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21E" w:rsidRDefault="0021121E">
      <w:pPr>
        <w:rPr>
          <w:b/>
        </w:rPr>
      </w:pPr>
    </w:p>
    <w:p w:rsidR="005D4EF1" w:rsidRPr="00055E29" w:rsidRDefault="005D4EF1" w:rsidP="005D4EF1">
      <w:pPr>
        <w:pBdr>
          <w:bottom w:val="thinThickSmallGap" w:sz="24" w:space="1" w:color="auto"/>
        </w:pBdr>
        <w:jc w:val="center"/>
        <w:rPr>
          <w:b/>
          <w:sz w:val="28"/>
          <w:szCs w:val="32"/>
        </w:rPr>
      </w:pPr>
      <w:r w:rsidRPr="00055E29">
        <w:rPr>
          <w:b/>
          <w:sz w:val="28"/>
          <w:szCs w:val="32"/>
        </w:rPr>
        <w:t>Негосударственное образовательное учреждение</w:t>
      </w:r>
    </w:p>
    <w:p w:rsidR="005D4EF1" w:rsidRPr="00055E29" w:rsidRDefault="005D4EF1" w:rsidP="005D4EF1">
      <w:pPr>
        <w:pBdr>
          <w:bottom w:val="thinThickSmallGap" w:sz="24" w:space="1" w:color="auto"/>
        </w:pBdr>
        <w:jc w:val="center"/>
        <w:rPr>
          <w:b/>
          <w:sz w:val="28"/>
          <w:szCs w:val="32"/>
        </w:rPr>
      </w:pPr>
      <w:r w:rsidRPr="00055E29">
        <w:rPr>
          <w:b/>
          <w:sz w:val="28"/>
          <w:szCs w:val="32"/>
        </w:rPr>
        <w:t xml:space="preserve">дополнительного профессионального образования </w:t>
      </w:r>
    </w:p>
    <w:p w:rsidR="005D4EF1" w:rsidRPr="00055E29" w:rsidRDefault="005D4EF1" w:rsidP="005D4EF1">
      <w:pPr>
        <w:pBdr>
          <w:bottom w:val="thinThickSmallGap" w:sz="24" w:space="1" w:color="auto"/>
        </w:pBdr>
        <w:jc w:val="center"/>
        <w:rPr>
          <w:b/>
          <w:sz w:val="28"/>
          <w:szCs w:val="32"/>
        </w:rPr>
      </w:pPr>
      <w:r w:rsidRPr="00055E29">
        <w:rPr>
          <w:b/>
          <w:sz w:val="28"/>
          <w:szCs w:val="32"/>
        </w:rPr>
        <w:t>«Региональный институт профессионального образования»</w:t>
      </w:r>
    </w:p>
    <w:p w:rsidR="005D4EF1" w:rsidRPr="00055E29" w:rsidRDefault="005D4EF1" w:rsidP="005D4EF1">
      <w:pPr>
        <w:pBdr>
          <w:bottom w:val="thinThickSmallGap" w:sz="24" w:space="1" w:color="auto"/>
        </w:pBdr>
        <w:jc w:val="center"/>
        <w:rPr>
          <w:b/>
          <w:sz w:val="28"/>
          <w:szCs w:val="32"/>
        </w:rPr>
      </w:pPr>
      <w:r w:rsidRPr="00055E29">
        <w:rPr>
          <w:b/>
          <w:sz w:val="28"/>
          <w:szCs w:val="32"/>
        </w:rPr>
        <w:t>(НОУ ДПО «РИПО»)</w:t>
      </w:r>
    </w:p>
    <w:p w:rsidR="005D4EF1" w:rsidRPr="00055E29" w:rsidRDefault="005D4EF1" w:rsidP="005D4EF1">
      <w:pPr>
        <w:jc w:val="center"/>
        <w:rPr>
          <w:sz w:val="22"/>
          <w:szCs w:val="20"/>
        </w:rPr>
      </w:pPr>
      <w:r w:rsidRPr="00055E29">
        <w:rPr>
          <w:i/>
          <w:sz w:val="22"/>
          <w:szCs w:val="20"/>
        </w:rPr>
        <w:t>Место нахождение (регистрация):</w:t>
      </w:r>
      <w:r w:rsidRPr="00055E29">
        <w:rPr>
          <w:sz w:val="22"/>
          <w:szCs w:val="20"/>
        </w:rPr>
        <w:t xml:space="preserve"> 236038 город Калининград, улица </w:t>
      </w:r>
      <w:proofErr w:type="spellStart"/>
      <w:r w:rsidRPr="00055E29">
        <w:rPr>
          <w:sz w:val="22"/>
          <w:szCs w:val="20"/>
        </w:rPr>
        <w:t>Ю.Гагарина</w:t>
      </w:r>
      <w:proofErr w:type="spellEnd"/>
      <w:r w:rsidRPr="00055E29">
        <w:rPr>
          <w:sz w:val="22"/>
          <w:szCs w:val="20"/>
        </w:rPr>
        <w:t>, д. 155, кв.3</w:t>
      </w:r>
    </w:p>
    <w:p w:rsidR="005D4EF1" w:rsidRPr="00055E29" w:rsidRDefault="005D4EF1" w:rsidP="005D4EF1">
      <w:pPr>
        <w:jc w:val="center"/>
        <w:rPr>
          <w:sz w:val="22"/>
          <w:szCs w:val="20"/>
        </w:rPr>
      </w:pPr>
      <w:r w:rsidRPr="00055E29">
        <w:rPr>
          <w:i/>
          <w:sz w:val="22"/>
          <w:szCs w:val="20"/>
        </w:rPr>
        <w:t>Почтовый адрес:</w:t>
      </w:r>
      <w:r w:rsidRPr="00055E29">
        <w:rPr>
          <w:sz w:val="22"/>
          <w:szCs w:val="20"/>
        </w:rPr>
        <w:t xml:space="preserve"> 236029, город Калининград, улица Профессора Баранова, д. 6, оф. 306</w:t>
      </w:r>
    </w:p>
    <w:p w:rsidR="005D4EF1" w:rsidRPr="00055E29" w:rsidRDefault="005D4EF1" w:rsidP="005D4EF1">
      <w:pPr>
        <w:jc w:val="center"/>
        <w:rPr>
          <w:sz w:val="22"/>
          <w:szCs w:val="20"/>
          <w:lang w:val="de-DE"/>
        </w:rPr>
      </w:pPr>
      <w:r w:rsidRPr="00055E29">
        <w:rPr>
          <w:sz w:val="22"/>
          <w:szCs w:val="20"/>
        </w:rPr>
        <w:t>тел</w:t>
      </w:r>
      <w:r w:rsidRPr="00055E29">
        <w:rPr>
          <w:sz w:val="22"/>
          <w:szCs w:val="20"/>
          <w:lang w:val="de-DE"/>
        </w:rPr>
        <w:t>.: 37-6</w:t>
      </w:r>
      <w:r w:rsidRPr="00055E29">
        <w:rPr>
          <w:sz w:val="22"/>
          <w:szCs w:val="20"/>
        </w:rPr>
        <w:t>1-</w:t>
      </w:r>
      <w:r w:rsidRPr="00055E29">
        <w:rPr>
          <w:sz w:val="22"/>
          <w:szCs w:val="20"/>
          <w:lang w:val="de-DE"/>
        </w:rPr>
        <w:t xml:space="preserve">21, 37-61-29, </w:t>
      </w:r>
      <w:r w:rsidRPr="00055E29">
        <w:rPr>
          <w:sz w:val="22"/>
          <w:szCs w:val="20"/>
        </w:rPr>
        <w:t xml:space="preserve">факс: 93-75-10, </w:t>
      </w:r>
      <w:r w:rsidRPr="00055E29">
        <w:rPr>
          <w:sz w:val="22"/>
          <w:szCs w:val="20"/>
          <w:lang w:val="de-DE"/>
        </w:rPr>
        <w:t xml:space="preserve">http://www.ripo39, </w:t>
      </w:r>
      <w:proofErr w:type="spellStart"/>
      <w:r w:rsidRPr="00055E29">
        <w:rPr>
          <w:sz w:val="22"/>
          <w:szCs w:val="20"/>
          <w:lang w:val="de-DE"/>
        </w:rPr>
        <w:t>e-mail</w:t>
      </w:r>
      <w:proofErr w:type="spellEnd"/>
      <w:r w:rsidRPr="00055E29">
        <w:rPr>
          <w:sz w:val="22"/>
          <w:szCs w:val="20"/>
          <w:lang w:val="de-DE"/>
        </w:rPr>
        <w:t xml:space="preserve">: </w:t>
      </w:r>
      <w:hyperlink r:id="rId8" w:history="1">
        <w:r w:rsidRPr="00055E29">
          <w:rPr>
            <w:sz w:val="22"/>
            <w:szCs w:val="20"/>
            <w:u w:val="single"/>
            <w:lang w:val="de-DE"/>
          </w:rPr>
          <w:t>ripo-kld@mail.ru</w:t>
        </w:r>
      </w:hyperlink>
    </w:p>
    <w:p w:rsidR="005D4EF1" w:rsidRPr="00055E29" w:rsidRDefault="005D4EF1" w:rsidP="005D4EF1">
      <w:pPr>
        <w:jc w:val="center"/>
        <w:rPr>
          <w:szCs w:val="22"/>
        </w:rPr>
      </w:pPr>
      <w:r w:rsidRPr="00055E29">
        <w:rPr>
          <w:sz w:val="22"/>
          <w:szCs w:val="20"/>
        </w:rPr>
        <w:t>ОГРН 1103900002193, ИНН/КПП 3906902388/390601001</w:t>
      </w:r>
    </w:p>
    <w:p w:rsidR="00300120" w:rsidRPr="00FC6401" w:rsidRDefault="00300120" w:rsidP="005D4EF1">
      <w:pPr>
        <w:rPr>
          <w:b/>
          <w:sz w:val="28"/>
          <w:szCs w:val="28"/>
        </w:rPr>
      </w:pPr>
    </w:p>
    <w:p w:rsidR="00300120" w:rsidRPr="00C71892" w:rsidRDefault="00300120" w:rsidP="00300120">
      <w:pPr>
        <w:jc w:val="center"/>
        <w:rPr>
          <w:b/>
          <w:sz w:val="28"/>
        </w:rPr>
      </w:pPr>
    </w:p>
    <w:p w:rsidR="00F35237" w:rsidRPr="00C71892" w:rsidRDefault="00300120" w:rsidP="00F35237">
      <w:pPr>
        <w:jc w:val="right"/>
        <w:rPr>
          <w:b/>
          <w:szCs w:val="20"/>
        </w:rPr>
      </w:pPr>
      <w:r w:rsidRPr="00C71892">
        <w:rPr>
          <w:b/>
          <w:szCs w:val="20"/>
        </w:rPr>
        <w:t>УТВЕРЖДАЮ:</w:t>
      </w:r>
    </w:p>
    <w:p w:rsidR="00300120" w:rsidRDefault="005D4EF1" w:rsidP="00300120">
      <w:pPr>
        <w:pStyle w:val="1"/>
        <w:widowControl w:val="0"/>
        <w:autoSpaceDE w:val="0"/>
        <w:autoSpaceDN w:val="0"/>
        <w:adjustRightInd w:val="0"/>
        <w:ind w:right="21"/>
        <w:jc w:val="right"/>
      </w:pPr>
      <w:r>
        <w:t>Д</w:t>
      </w:r>
      <w:r w:rsidR="00FC6401">
        <w:t xml:space="preserve">иректор </w:t>
      </w:r>
    </w:p>
    <w:p w:rsidR="00FC6401" w:rsidRPr="00FC6401" w:rsidRDefault="00FC6401" w:rsidP="00FC6401"/>
    <w:p w:rsidR="00300120" w:rsidRPr="00C71892" w:rsidRDefault="00300120" w:rsidP="00300120">
      <w:pPr>
        <w:jc w:val="right"/>
      </w:pPr>
    </w:p>
    <w:p w:rsidR="00300120" w:rsidRPr="00C71892" w:rsidRDefault="00300120" w:rsidP="00300120">
      <w:pPr>
        <w:jc w:val="right"/>
        <w:rPr>
          <w:b/>
        </w:rPr>
      </w:pPr>
      <w:r w:rsidRPr="00C71892">
        <w:rPr>
          <w:b/>
        </w:rPr>
        <w:t xml:space="preserve">                     ____________               </w:t>
      </w:r>
    </w:p>
    <w:p w:rsidR="00300120" w:rsidRPr="00C71892" w:rsidRDefault="00943023" w:rsidP="00300120">
      <w:pPr>
        <w:jc w:val="right"/>
        <w:rPr>
          <w:b/>
        </w:rPr>
      </w:pPr>
      <w:r>
        <w:rPr>
          <w:b/>
        </w:rPr>
        <w:t xml:space="preserve"> «</w:t>
      </w:r>
      <w:r w:rsidR="005D4EF1">
        <w:rPr>
          <w:b/>
        </w:rPr>
        <w:t>09</w:t>
      </w:r>
      <w:r w:rsidR="00300120" w:rsidRPr="00C71892">
        <w:rPr>
          <w:b/>
        </w:rPr>
        <w:t>»</w:t>
      </w:r>
      <w:r w:rsidR="005D4EF1">
        <w:rPr>
          <w:b/>
        </w:rPr>
        <w:t xml:space="preserve"> января </w:t>
      </w:r>
      <w:r w:rsidR="00300120" w:rsidRPr="00C71892">
        <w:rPr>
          <w:b/>
        </w:rPr>
        <w:t>20</w:t>
      </w:r>
      <w:r w:rsidR="005D4EF1">
        <w:rPr>
          <w:b/>
        </w:rPr>
        <w:t>18</w:t>
      </w:r>
      <w:r w:rsidR="00300120" w:rsidRPr="00C71892">
        <w:rPr>
          <w:b/>
        </w:rPr>
        <w:t>г.</w:t>
      </w:r>
    </w:p>
    <w:p w:rsidR="00300120" w:rsidRPr="00C71892" w:rsidRDefault="00300120" w:rsidP="00300120">
      <w:pPr>
        <w:jc w:val="center"/>
        <w:rPr>
          <w:b/>
          <w:sz w:val="32"/>
          <w:szCs w:val="32"/>
        </w:rPr>
      </w:pPr>
    </w:p>
    <w:p w:rsidR="00300120" w:rsidRPr="00C71892" w:rsidRDefault="00300120" w:rsidP="00300120">
      <w:pPr>
        <w:rPr>
          <w:b/>
        </w:rPr>
      </w:pPr>
    </w:p>
    <w:p w:rsidR="0021121E" w:rsidRDefault="0021121E" w:rsidP="00B43528">
      <w:pPr>
        <w:rPr>
          <w:b/>
        </w:rPr>
      </w:pPr>
    </w:p>
    <w:p w:rsidR="0021121E" w:rsidRDefault="0021121E" w:rsidP="00B43528">
      <w:pPr>
        <w:jc w:val="center"/>
        <w:rPr>
          <w:b/>
        </w:rPr>
      </w:pPr>
    </w:p>
    <w:p w:rsidR="0021121E" w:rsidRDefault="0021121E">
      <w:pPr>
        <w:rPr>
          <w:b/>
        </w:rPr>
      </w:pPr>
    </w:p>
    <w:p w:rsidR="0021121E" w:rsidRDefault="0021121E">
      <w:pPr>
        <w:rPr>
          <w:b/>
        </w:rPr>
      </w:pPr>
    </w:p>
    <w:p w:rsidR="0021121E" w:rsidRDefault="0021121E">
      <w:pPr>
        <w:rPr>
          <w:b/>
        </w:rPr>
      </w:pPr>
    </w:p>
    <w:p w:rsidR="0021121E" w:rsidRDefault="0021121E">
      <w:pPr>
        <w:rPr>
          <w:b/>
        </w:rPr>
      </w:pPr>
    </w:p>
    <w:p w:rsidR="0021121E" w:rsidRPr="004B0CDF" w:rsidRDefault="0021121E">
      <w:pPr>
        <w:pStyle w:val="3"/>
        <w:rPr>
          <w:sz w:val="28"/>
          <w:szCs w:val="28"/>
        </w:rPr>
      </w:pPr>
      <w:r w:rsidRPr="004B0CDF">
        <w:rPr>
          <w:sz w:val="28"/>
          <w:szCs w:val="28"/>
        </w:rPr>
        <w:t xml:space="preserve">ПРОГРАММА     </w:t>
      </w:r>
    </w:p>
    <w:p w:rsidR="0021121E" w:rsidRPr="004B0CDF" w:rsidRDefault="0021121E">
      <w:pPr>
        <w:jc w:val="center"/>
        <w:rPr>
          <w:b/>
          <w:sz w:val="28"/>
          <w:szCs w:val="28"/>
        </w:rPr>
      </w:pPr>
    </w:p>
    <w:p w:rsidR="0021121E" w:rsidRPr="004B0CDF" w:rsidRDefault="00C11DC5">
      <w:pPr>
        <w:jc w:val="center"/>
        <w:rPr>
          <w:b/>
          <w:sz w:val="28"/>
          <w:szCs w:val="28"/>
        </w:rPr>
      </w:pPr>
      <w:r w:rsidRPr="004B0CDF">
        <w:rPr>
          <w:b/>
          <w:sz w:val="28"/>
          <w:szCs w:val="28"/>
        </w:rPr>
        <w:t>Дополнительного профессионального образования</w:t>
      </w:r>
    </w:p>
    <w:p w:rsidR="00C11DC5" w:rsidRPr="004B0CDF" w:rsidRDefault="00C11DC5">
      <w:pPr>
        <w:jc w:val="center"/>
        <w:rPr>
          <w:b/>
          <w:sz w:val="28"/>
          <w:szCs w:val="28"/>
        </w:rPr>
      </w:pPr>
      <w:r w:rsidRPr="004B0CDF">
        <w:rPr>
          <w:b/>
          <w:sz w:val="28"/>
          <w:szCs w:val="28"/>
        </w:rPr>
        <w:t>Повышения квалификации</w:t>
      </w:r>
    </w:p>
    <w:p w:rsidR="00FC6401" w:rsidRPr="004B0CDF" w:rsidRDefault="00FC6401">
      <w:pPr>
        <w:jc w:val="center"/>
        <w:rPr>
          <w:b/>
          <w:sz w:val="28"/>
          <w:szCs w:val="28"/>
        </w:rPr>
      </w:pPr>
    </w:p>
    <w:p w:rsidR="0021121E" w:rsidRPr="00637A5E" w:rsidRDefault="0021121E" w:rsidP="005F2822">
      <w:pPr>
        <w:pStyle w:val="4"/>
        <w:shd w:val="clear" w:color="auto" w:fill="FFFFFF"/>
        <w:spacing w:before="0" w:after="150" w:line="300" w:lineRule="atLeast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37A5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«</w:t>
      </w:r>
      <w:r w:rsidR="005F2822" w:rsidRPr="00637A5E">
        <w:rPr>
          <w:rFonts w:ascii="Times New Roman" w:hAnsi="Times New Roman" w:cs="Times New Roman"/>
          <w:i w:val="0"/>
          <w:color w:val="auto"/>
          <w:sz w:val="28"/>
          <w:szCs w:val="28"/>
        </w:rPr>
        <w:t>Обучение навыкам оказания первой помощи</w:t>
      </w:r>
      <w:r w:rsidRPr="00637A5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»</w:t>
      </w:r>
    </w:p>
    <w:p w:rsidR="0021121E" w:rsidRPr="004B0CDF" w:rsidRDefault="0021121E">
      <w:pPr>
        <w:jc w:val="center"/>
        <w:rPr>
          <w:b/>
          <w:sz w:val="28"/>
          <w:szCs w:val="28"/>
        </w:rPr>
      </w:pPr>
    </w:p>
    <w:p w:rsidR="0021121E" w:rsidRPr="004B0CDF" w:rsidRDefault="0021121E">
      <w:pPr>
        <w:jc w:val="center"/>
        <w:rPr>
          <w:b/>
          <w:sz w:val="28"/>
          <w:szCs w:val="28"/>
        </w:rPr>
      </w:pPr>
    </w:p>
    <w:p w:rsidR="0021121E" w:rsidRDefault="0021121E">
      <w:pPr>
        <w:jc w:val="center"/>
        <w:rPr>
          <w:b/>
        </w:rPr>
      </w:pPr>
    </w:p>
    <w:p w:rsidR="0021121E" w:rsidRDefault="0021121E">
      <w:pPr>
        <w:jc w:val="center"/>
        <w:rPr>
          <w:b/>
        </w:rPr>
      </w:pPr>
    </w:p>
    <w:p w:rsidR="0021121E" w:rsidRDefault="0021121E">
      <w:pPr>
        <w:jc w:val="center"/>
        <w:rPr>
          <w:b/>
        </w:rPr>
      </w:pPr>
    </w:p>
    <w:p w:rsidR="0021121E" w:rsidRDefault="0021121E">
      <w:pPr>
        <w:jc w:val="center"/>
        <w:rPr>
          <w:b/>
        </w:rPr>
      </w:pPr>
    </w:p>
    <w:p w:rsidR="0021121E" w:rsidRDefault="0021121E">
      <w:pPr>
        <w:jc w:val="center"/>
        <w:rPr>
          <w:b/>
        </w:rPr>
      </w:pPr>
    </w:p>
    <w:p w:rsidR="0021121E" w:rsidRDefault="0021121E">
      <w:pPr>
        <w:jc w:val="center"/>
        <w:rPr>
          <w:b/>
        </w:rPr>
      </w:pPr>
    </w:p>
    <w:p w:rsidR="0021121E" w:rsidRDefault="0021121E">
      <w:pPr>
        <w:jc w:val="center"/>
        <w:rPr>
          <w:b/>
        </w:rPr>
      </w:pPr>
    </w:p>
    <w:p w:rsidR="0021121E" w:rsidRDefault="0021121E">
      <w:pPr>
        <w:jc w:val="center"/>
        <w:rPr>
          <w:b/>
        </w:rPr>
      </w:pPr>
    </w:p>
    <w:p w:rsidR="0021121E" w:rsidRDefault="0021121E">
      <w:pPr>
        <w:jc w:val="center"/>
        <w:rPr>
          <w:b/>
        </w:rPr>
      </w:pPr>
    </w:p>
    <w:p w:rsidR="0021121E" w:rsidRDefault="0021121E">
      <w:pPr>
        <w:jc w:val="center"/>
        <w:rPr>
          <w:b/>
        </w:rPr>
      </w:pPr>
    </w:p>
    <w:p w:rsidR="00F921DC" w:rsidRDefault="00F921DC">
      <w:pPr>
        <w:jc w:val="center"/>
        <w:rPr>
          <w:b/>
        </w:rPr>
      </w:pPr>
    </w:p>
    <w:p w:rsidR="00F921DC" w:rsidRDefault="00F921DC">
      <w:pPr>
        <w:jc w:val="center"/>
        <w:rPr>
          <w:b/>
        </w:rPr>
      </w:pPr>
    </w:p>
    <w:p w:rsidR="00F921DC" w:rsidRDefault="00F921DC">
      <w:pPr>
        <w:jc w:val="center"/>
        <w:rPr>
          <w:b/>
        </w:rPr>
      </w:pPr>
    </w:p>
    <w:p w:rsidR="00F921DC" w:rsidRDefault="00F921DC">
      <w:pPr>
        <w:jc w:val="center"/>
        <w:rPr>
          <w:b/>
        </w:rPr>
      </w:pPr>
    </w:p>
    <w:p w:rsidR="00F921DC" w:rsidRDefault="00F921DC">
      <w:pPr>
        <w:jc w:val="center"/>
        <w:rPr>
          <w:b/>
        </w:rPr>
      </w:pPr>
    </w:p>
    <w:p w:rsidR="00F921DC" w:rsidRDefault="00F921DC">
      <w:pPr>
        <w:jc w:val="center"/>
        <w:rPr>
          <w:b/>
        </w:rPr>
      </w:pPr>
    </w:p>
    <w:p w:rsidR="00F921DC" w:rsidRDefault="00F921DC">
      <w:pPr>
        <w:jc w:val="center"/>
        <w:rPr>
          <w:b/>
        </w:rPr>
      </w:pPr>
    </w:p>
    <w:p w:rsidR="00F921DC" w:rsidRDefault="00F921DC" w:rsidP="00F35237">
      <w:pPr>
        <w:rPr>
          <w:b/>
        </w:rPr>
      </w:pPr>
    </w:p>
    <w:p w:rsidR="00F35237" w:rsidRDefault="005D4EF1" w:rsidP="00F35237">
      <w:pPr>
        <w:jc w:val="center"/>
        <w:rPr>
          <w:b/>
        </w:rPr>
      </w:pPr>
      <w:r>
        <w:rPr>
          <w:b/>
        </w:rPr>
        <w:t>г. Калининград</w:t>
      </w:r>
    </w:p>
    <w:p w:rsidR="0021121E" w:rsidRDefault="00F35237" w:rsidP="00F35237">
      <w:pPr>
        <w:jc w:val="center"/>
        <w:rPr>
          <w:b/>
        </w:rPr>
      </w:pPr>
      <w:r>
        <w:rPr>
          <w:b/>
        </w:rPr>
        <w:t>2018</w:t>
      </w:r>
    </w:p>
    <w:p w:rsidR="00F921DC" w:rsidRPr="00326FB4" w:rsidRDefault="00F921DC" w:rsidP="00696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326FB4">
        <w:rPr>
          <w:b/>
          <w:sz w:val="28"/>
          <w:szCs w:val="28"/>
        </w:rPr>
        <w:lastRenderedPageBreak/>
        <w:t>СОДЕРЖАНИЕ:</w:t>
      </w:r>
    </w:p>
    <w:p w:rsidR="00F921DC" w:rsidRDefault="00F921DC" w:rsidP="00696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F921DC" w:rsidRPr="00326FB4" w:rsidRDefault="00F921DC" w:rsidP="00696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F921DC" w:rsidRPr="00326FB4" w:rsidRDefault="00F921DC" w:rsidP="00696065">
      <w:pPr>
        <w:numPr>
          <w:ilvl w:val="0"/>
          <w:numId w:val="6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326FB4">
        <w:rPr>
          <w:b/>
          <w:sz w:val="28"/>
          <w:szCs w:val="28"/>
        </w:rPr>
        <w:t>Учебный план</w:t>
      </w:r>
      <w:r w:rsidRPr="00326FB4">
        <w:rPr>
          <w:b/>
          <w:sz w:val="28"/>
          <w:szCs w:val="28"/>
        </w:rPr>
        <w:tab/>
      </w:r>
      <w:r w:rsidRPr="00326FB4">
        <w:rPr>
          <w:b/>
          <w:sz w:val="28"/>
          <w:szCs w:val="28"/>
        </w:rPr>
        <w:tab/>
      </w:r>
      <w:r w:rsidRPr="00326FB4">
        <w:rPr>
          <w:b/>
          <w:sz w:val="28"/>
          <w:szCs w:val="28"/>
        </w:rPr>
        <w:tab/>
      </w:r>
      <w:r w:rsidRPr="00326FB4">
        <w:rPr>
          <w:b/>
          <w:sz w:val="28"/>
          <w:szCs w:val="28"/>
        </w:rPr>
        <w:tab/>
      </w:r>
      <w:r w:rsidRPr="00326FB4">
        <w:rPr>
          <w:b/>
          <w:sz w:val="28"/>
          <w:szCs w:val="28"/>
        </w:rPr>
        <w:tab/>
      </w:r>
      <w:r w:rsidRPr="00326FB4">
        <w:rPr>
          <w:b/>
          <w:sz w:val="28"/>
          <w:szCs w:val="28"/>
        </w:rPr>
        <w:tab/>
      </w:r>
      <w:r w:rsidRPr="00326FB4">
        <w:rPr>
          <w:b/>
          <w:sz w:val="28"/>
          <w:szCs w:val="28"/>
        </w:rPr>
        <w:tab/>
      </w:r>
      <w:r>
        <w:rPr>
          <w:b/>
          <w:sz w:val="28"/>
          <w:szCs w:val="28"/>
        </w:rPr>
        <w:t>3</w:t>
      </w:r>
    </w:p>
    <w:p w:rsidR="00F921DC" w:rsidRDefault="00F921DC" w:rsidP="00696065">
      <w:pPr>
        <w:numPr>
          <w:ilvl w:val="0"/>
          <w:numId w:val="6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326FB4">
        <w:rPr>
          <w:b/>
          <w:sz w:val="28"/>
          <w:szCs w:val="28"/>
        </w:rPr>
        <w:t>Календарный учебный график</w:t>
      </w:r>
      <w:r w:rsidRPr="00326FB4">
        <w:rPr>
          <w:b/>
          <w:sz w:val="28"/>
          <w:szCs w:val="28"/>
        </w:rPr>
        <w:tab/>
      </w:r>
      <w:r w:rsidRPr="00326FB4">
        <w:rPr>
          <w:b/>
          <w:sz w:val="28"/>
          <w:szCs w:val="28"/>
        </w:rPr>
        <w:tab/>
      </w:r>
      <w:r w:rsidRPr="00326FB4">
        <w:rPr>
          <w:b/>
          <w:sz w:val="28"/>
          <w:szCs w:val="28"/>
        </w:rPr>
        <w:tab/>
      </w:r>
      <w:r w:rsidRPr="00326FB4">
        <w:rPr>
          <w:b/>
          <w:sz w:val="28"/>
          <w:szCs w:val="28"/>
        </w:rPr>
        <w:tab/>
      </w:r>
      <w:r w:rsidRPr="00326FB4">
        <w:rPr>
          <w:b/>
          <w:sz w:val="28"/>
          <w:szCs w:val="28"/>
        </w:rPr>
        <w:tab/>
      </w:r>
      <w:r w:rsidR="0048709E">
        <w:rPr>
          <w:b/>
          <w:sz w:val="28"/>
          <w:szCs w:val="28"/>
        </w:rPr>
        <w:t>4</w:t>
      </w:r>
    </w:p>
    <w:p w:rsidR="00F921DC" w:rsidRDefault="00F921DC" w:rsidP="00696065">
      <w:pPr>
        <w:numPr>
          <w:ilvl w:val="0"/>
          <w:numId w:val="6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4A5078">
        <w:rPr>
          <w:b/>
          <w:sz w:val="28"/>
          <w:szCs w:val="28"/>
        </w:rPr>
        <w:t>Пояснительная записка</w:t>
      </w:r>
      <w:r w:rsidRPr="004A5078">
        <w:rPr>
          <w:b/>
          <w:sz w:val="28"/>
          <w:szCs w:val="28"/>
        </w:rPr>
        <w:tab/>
      </w:r>
      <w:r w:rsidRPr="004A5078">
        <w:rPr>
          <w:b/>
          <w:sz w:val="28"/>
          <w:szCs w:val="28"/>
        </w:rPr>
        <w:tab/>
      </w:r>
      <w:r w:rsidRPr="004A5078">
        <w:rPr>
          <w:b/>
          <w:sz w:val="28"/>
          <w:szCs w:val="28"/>
        </w:rPr>
        <w:tab/>
      </w:r>
      <w:r w:rsidRPr="004A5078">
        <w:rPr>
          <w:b/>
          <w:sz w:val="28"/>
          <w:szCs w:val="28"/>
        </w:rPr>
        <w:tab/>
      </w:r>
      <w:r w:rsidR="0048709E">
        <w:rPr>
          <w:b/>
          <w:sz w:val="28"/>
          <w:szCs w:val="28"/>
        </w:rPr>
        <w:tab/>
        <w:t xml:space="preserve">         </w:t>
      </w:r>
      <w:r w:rsidR="00F35237">
        <w:rPr>
          <w:b/>
          <w:sz w:val="28"/>
          <w:szCs w:val="28"/>
        </w:rPr>
        <w:t xml:space="preserve"> </w:t>
      </w:r>
      <w:r w:rsidR="0048709E">
        <w:rPr>
          <w:b/>
          <w:sz w:val="28"/>
          <w:szCs w:val="28"/>
        </w:rPr>
        <w:t xml:space="preserve">   5</w:t>
      </w:r>
    </w:p>
    <w:p w:rsidR="00F921DC" w:rsidRPr="004A5078" w:rsidRDefault="00F921DC" w:rsidP="00696065">
      <w:pPr>
        <w:numPr>
          <w:ilvl w:val="0"/>
          <w:numId w:val="6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326FB4">
        <w:rPr>
          <w:b/>
          <w:sz w:val="28"/>
          <w:szCs w:val="28"/>
        </w:rPr>
        <w:t>Рабоч</w:t>
      </w:r>
      <w:r>
        <w:rPr>
          <w:b/>
          <w:sz w:val="28"/>
          <w:szCs w:val="28"/>
        </w:rPr>
        <w:t>ие программы учебных дисциплин</w:t>
      </w:r>
      <w:r w:rsidRPr="004A5078">
        <w:rPr>
          <w:b/>
          <w:sz w:val="28"/>
          <w:szCs w:val="28"/>
        </w:rPr>
        <w:tab/>
      </w:r>
      <w:r w:rsidRPr="004A5078">
        <w:rPr>
          <w:b/>
          <w:sz w:val="28"/>
          <w:szCs w:val="28"/>
        </w:rPr>
        <w:tab/>
      </w:r>
      <w:r w:rsidRPr="004A507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="00F352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="0048709E">
        <w:rPr>
          <w:b/>
          <w:sz w:val="28"/>
          <w:szCs w:val="28"/>
        </w:rPr>
        <w:t xml:space="preserve"> 7</w:t>
      </w:r>
    </w:p>
    <w:p w:rsidR="00F921DC" w:rsidRPr="00326FB4" w:rsidRDefault="00F921DC" w:rsidP="00696065">
      <w:pPr>
        <w:numPr>
          <w:ilvl w:val="0"/>
          <w:numId w:val="6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326FB4">
        <w:rPr>
          <w:b/>
          <w:sz w:val="28"/>
          <w:szCs w:val="28"/>
        </w:rPr>
        <w:t>Литературное обеспечение</w:t>
      </w:r>
      <w:r w:rsidRPr="00326FB4">
        <w:rPr>
          <w:b/>
          <w:sz w:val="28"/>
          <w:szCs w:val="28"/>
        </w:rPr>
        <w:tab/>
      </w:r>
      <w:r w:rsidRPr="00326FB4">
        <w:rPr>
          <w:b/>
          <w:sz w:val="28"/>
          <w:szCs w:val="28"/>
        </w:rPr>
        <w:tab/>
      </w:r>
      <w:r w:rsidRPr="00326FB4">
        <w:rPr>
          <w:b/>
          <w:sz w:val="28"/>
          <w:szCs w:val="28"/>
        </w:rPr>
        <w:tab/>
      </w:r>
      <w:r w:rsidRPr="00326FB4">
        <w:rPr>
          <w:b/>
          <w:sz w:val="28"/>
          <w:szCs w:val="28"/>
        </w:rPr>
        <w:tab/>
      </w:r>
      <w:r w:rsidRPr="00326FB4">
        <w:rPr>
          <w:b/>
          <w:sz w:val="28"/>
          <w:szCs w:val="28"/>
        </w:rPr>
        <w:tab/>
      </w:r>
      <w:r w:rsidR="00741613">
        <w:rPr>
          <w:b/>
          <w:sz w:val="28"/>
          <w:szCs w:val="28"/>
        </w:rPr>
        <w:t xml:space="preserve">      </w:t>
      </w:r>
      <w:r w:rsidR="00F35237">
        <w:rPr>
          <w:b/>
          <w:sz w:val="28"/>
          <w:szCs w:val="28"/>
        </w:rPr>
        <w:t xml:space="preserve"> </w:t>
      </w:r>
      <w:r w:rsidR="00741613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9</w:t>
      </w:r>
    </w:p>
    <w:p w:rsidR="00F921DC" w:rsidRPr="00326FB4" w:rsidRDefault="00F921DC" w:rsidP="00824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21121E" w:rsidRDefault="0021121E" w:rsidP="00696065">
      <w:pPr>
        <w:spacing w:line="360" w:lineRule="auto"/>
        <w:jc w:val="center"/>
        <w:rPr>
          <w:b/>
        </w:rPr>
      </w:pPr>
    </w:p>
    <w:p w:rsidR="0021121E" w:rsidRDefault="0021121E" w:rsidP="00696065">
      <w:pPr>
        <w:spacing w:line="360" w:lineRule="auto"/>
        <w:jc w:val="center"/>
        <w:rPr>
          <w:b/>
        </w:rPr>
      </w:pPr>
    </w:p>
    <w:p w:rsidR="0021121E" w:rsidRDefault="0021121E" w:rsidP="00696065">
      <w:pPr>
        <w:spacing w:line="360" w:lineRule="auto"/>
        <w:jc w:val="center"/>
        <w:rPr>
          <w:b/>
        </w:rPr>
      </w:pPr>
    </w:p>
    <w:p w:rsidR="0021121E" w:rsidRDefault="0021121E" w:rsidP="00696065">
      <w:pPr>
        <w:spacing w:line="360" w:lineRule="auto"/>
        <w:jc w:val="center"/>
        <w:rPr>
          <w:b/>
        </w:rPr>
      </w:pPr>
    </w:p>
    <w:p w:rsidR="0021121E" w:rsidRDefault="0021121E">
      <w:pPr>
        <w:jc w:val="center"/>
        <w:rPr>
          <w:b/>
        </w:rPr>
      </w:pPr>
    </w:p>
    <w:p w:rsidR="0021121E" w:rsidRDefault="0021121E">
      <w:pPr>
        <w:jc w:val="center"/>
        <w:rPr>
          <w:b/>
        </w:rPr>
      </w:pPr>
    </w:p>
    <w:p w:rsidR="0021121E" w:rsidRDefault="0021121E" w:rsidP="00B43528">
      <w:pPr>
        <w:rPr>
          <w:b/>
          <w:sz w:val="28"/>
        </w:rPr>
      </w:pPr>
    </w:p>
    <w:p w:rsidR="0021121E" w:rsidRDefault="0021121E" w:rsidP="00D239A3">
      <w:pPr>
        <w:pStyle w:val="a7"/>
        <w:jc w:val="left"/>
      </w:pPr>
    </w:p>
    <w:p w:rsidR="00FC6401" w:rsidRDefault="00FC6401" w:rsidP="00D239A3">
      <w:pPr>
        <w:pStyle w:val="a7"/>
        <w:jc w:val="left"/>
      </w:pPr>
    </w:p>
    <w:p w:rsidR="00FC6401" w:rsidRDefault="00FC6401" w:rsidP="00D239A3">
      <w:pPr>
        <w:pStyle w:val="a7"/>
        <w:jc w:val="left"/>
      </w:pPr>
    </w:p>
    <w:p w:rsidR="00300120" w:rsidRDefault="00300120" w:rsidP="00D239A3">
      <w:pPr>
        <w:pStyle w:val="a7"/>
        <w:jc w:val="left"/>
      </w:pPr>
    </w:p>
    <w:p w:rsidR="00300120" w:rsidRDefault="00300120" w:rsidP="00D239A3">
      <w:pPr>
        <w:pStyle w:val="a7"/>
        <w:jc w:val="left"/>
      </w:pPr>
    </w:p>
    <w:p w:rsidR="0021121E" w:rsidRDefault="0021121E">
      <w:pPr>
        <w:jc w:val="center"/>
        <w:rPr>
          <w:b/>
          <w:sz w:val="28"/>
        </w:rPr>
      </w:pPr>
    </w:p>
    <w:p w:rsidR="00F921DC" w:rsidRDefault="00F921DC">
      <w:pPr>
        <w:jc w:val="center"/>
        <w:rPr>
          <w:b/>
          <w:sz w:val="28"/>
        </w:rPr>
      </w:pPr>
    </w:p>
    <w:p w:rsidR="00F921DC" w:rsidRDefault="00F921DC">
      <w:pPr>
        <w:jc w:val="center"/>
        <w:rPr>
          <w:b/>
          <w:sz w:val="28"/>
        </w:rPr>
      </w:pPr>
    </w:p>
    <w:p w:rsidR="00F921DC" w:rsidRDefault="00F921DC">
      <w:pPr>
        <w:jc w:val="center"/>
        <w:rPr>
          <w:b/>
          <w:sz w:val="28"/>
        </w:rPr>
      </w:pPr>
    </w:p>
    <w:p w:rsidR="00F921DC" w:rsidRDefault="00F921DC">
      <w:pPr>
        <w:jc w:val="center"/>
        <w:rPr>
          <w:b/>
          <w:sz w:val="28"/>
        </w:rPr>
      </w:pPr>
    </w:p>
    <w:p w:rsidR="00F921DC" w:rsidRDefault="00F921DC">
      <w:pPr>
        <w:jc w:val="center"/>
        <w:rPr>
          <w:b/>
          <w:sz w:val="28"/>
        </w:rPr>
      </w:pPr>
    </w:p>
    <w:p w:rsidR="00F921DC" w:rsidRDefault="00F921DC">
      <w:pPr>
        <w:jc w:val="center"/>
        <w:rPr>
          <w:b/>
          <w:sz w:val="28"/>
        </w:rPr>
      </w:pPr>
    </w:p>
    <w:p w:rsidR="00F921DC" w:rsidRDefault="00F921DC">
      <w:pPr>
        <w:jc w:val="center"/>
        <w:rPr>
          <w:b/>
          <w:sz w:val="28"/>
        </w:rPr>
      </w:pPr>
    </w:p>
    <w:p w:rsidR="00F921DC" w:rsidRDefault="00F921DC">
      <w:pPr>
        <w:jc w:val="center"/>
        <w:rPr>
          <w:b/>
          <w:sz w:val="28"/>
        </w:rPr>
      </w:pPr>
    </w:p>
    <w:p w:rsidR="00F921DC" w:rsidRDefault="00F921DC">
      <w:pPr>
        <w:jc w:val="center"/>
        <w:rPr>
          <w:b/>
          <w:sz w:val="28"/>
        </w:rPr>
      </w:pPr>
    </w:p>
    <w:p w:rsidR="00F921DC" w:rsidRDefault="00F921DC">
      <w:pPr>
        <w:jc w:val="center"/>
        <w:rPr>
          <w:b/>
          <w:sz w:val="28"/>
        </w:rPr>
      </w:pPr>
    </w:p>
    <w:p w:rsidR="00F921DC" w:rsidRDefault="00F921DC">
      <w:pPr>
        <w:jc w:val="center"/>
        <w:rPr>
          <w:b/>
          <w:sz w:val="28"/>
        </w:rPr>
      </w:pPr>
    </w:p>
    <w:p w:rsidR="00F921DC" w:rsidRDefault="00F921DC">
      <w:pPr>
        <w:jc w:val="center"/>
        <w:rPr>
          <w:b/>
          <w:sz w:val="28"/>
        </w:rPr>
      </w:pPr>
    </w:p>
    <w:p w:rsidR="00F921DC" w:rsidRDefault="00F921DC">
      <w:pPr>
        <w:jc w:val="center"/>
        <w:rPr>
          <w:b/>
          <w:sz w:val="28"/>
        </w:rPr>
      </w:pPr>
    </w:p>
    <w:p w:rsidR="00F921DC" w:rsidRDefault="00F921DC">
      <w:pPr>
        <w:jc w:val="center"/>
        <w:rPr>
          <w:b/>
          <w:sz w:val="28"/>
        </w:rPr>
      </w:pPr>
    </w:p>
    <w:p w:rsidR="00F921DC" w:rsidRDefault="00F921DC">
      <w:pPr>
        <w:jc w:val="center"/>
        <w:rPr>
          <w:b/>
          <w:sz w:val="28"/>
        </w:rPr>
      </w:pPr>
    </w:p>
    <w:p w:rsidR="00F921DC" w:rsidRDefault="00F921DC">
      <w:pPr>
        <w:jc w:val="center"/>
        <w:rPr>
          <w:b/>
          <w:sz w:val="28"/>
        </w:rPr>
      </w:pPr>
    </w:p>
    <w:p w:rsidR="0021121E" w:rsidRDefault="0021121E">
      <w:pPr>
        <w:jc w:val="center"/>
        <w:rPr>
          <w:b/>
        </w:rPr>
      </w:pPr>
    </w:p>
    <w:p w:rsidR="0021121E" w:rsidRPr="009164D4" w:rsidRDefault="00300120" w:rsidP="005D4EF1">
      <w:pPr>
        <w:pStyle w:val="1"/>
        <w:ind w:left="0"/>
        <w:rPr>
          <w:sz w:val="32"/>
          <w:szCs w:val="32"/>
        </w:rPr>
      </w:pPr>
      <w:r w:rsidRPr="009164D4">
        <w:rPr>
          <w:sz w:val="32"/>
          <w:szCs w:val="32"/>
        </w:rPr>
        <w:lastRenderedPageBreak/>
        <w:t xml:space="preserve">      </w:t>
      </w:r>
      <w:r w:rsidR="00FC6401" w:rsidRPr="009164D4">
        <w:rPr>
          <w:sz w:val="32"/>
          <w:szCs w:val="32"/>
        </w:rPr>
        <w:t>УЧЕБНЫЙ</w:t>
      </w:r>
      <w:r w:rsidR="0021121E" w:rsidRPr="009164D4">
        <w:rPr>
          <w:sz w:val="32"/>
          <w:szCs w:val="32"/>
        </w:rPr>
        <w:t xml:space="preserve"> ПЛАН</w:t>
      </w:r>
    </w:p>
    <w:p w:rsidR="00FC6401" w:rsidRPr="009164D4" w:rsidRDefault="00FC6401" w:rsidP="00FC6401">
      <w:pPr>
        <w:rPr>
          <w:sz w:val="28"/>
          <w:szCs w:val="28"/>
        </w:rPr>
      </w:pPr>
    </w:p>
    <w:p w:rsidR="0021121E" w:rsidRPr="009164D4" w:rsidRDefault="0021121E">
      <w:pPr>
        <w:jc w:val="both"/>
        <w:rPr>
          <w:b/>
          <w:sz w:val="28"/>
          <w:szCs w:val="28"/>
          <w:u w:val="single"/>
        </w:rPr>
      </w:pPr>
      <w:r w:rsidRPr="009164D4">
        <w:rPr>
          <w:b/>
          <w:sz w:val="28"/>
          <w:szCs w:val="28"/>
        </w:rPr>
        <w:t xml:space="preserve">Срок обучения: </w:t>
      </w:r>
      <w:r w:rsidRPr="009164D4">
        <w:rPr>
          <w:b/>
          <w:sz w:val="28"/>
          <w:szCs w:val="28"/>
          <w:u w:val="single"/>
        </w:rPr>
        <w:t xml:space="preserve">16 часов.  </w:t>
      </w:r>
    </w:p>
    <w:p w:rsidR="0021121E" w:rsidRPr="009164D4" w:rsidRDefault="0021121E">
      <w:pPr>
        <w:jc w:val="both"/>
        <w:rPr>
          <w:b/>
          <w:sz w:val="28"/>
          <w:szCs w:val="28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1134"/>
        <w:gridCol w:w="1418"/>
        <w:gridCol w:w="1701"/>
        <w:gridCol w:w="1417"/>
      </w:tblGrid>
      <w:tr w:rsidR="0021121E" w:rsidRPr="009164D4" w:rsidTr="0089780D">
        <w:trPr>
          <w:cantSplit/>
          <w:trHeight w:val="500"/>
        </w:trPr>
        <w:tc>
          <w:tcPr>
            <w:tcW w:w="675" w:type="dxa"/>
            <w:vMerge w:val="restart"/>
          </w:tcPr>
          <w:p w:rsidR="0021121E" w:rsidRPr="009164D4" w:rsidRDefault="0021121E">
            <w:pPr>
              <w:jc w:val="both"/>
              <w:rPr>
                <w:sz w:val="28"/>
                <w:szCs w:val="28"/>
              </w:rPr>
            </w:pPr>
            <w:r w:rsidRPr="009164D4">
              <w:rPr>
                <w:sz w:val="28"/>
                <w:szCs w:val="28"/>
              </w:rPr>
              <w:t>№ п/п</w:t>
            </w:r>
          </w:p>
        </w:tc>
        <w:tc>
          <w:tcPr>
            <w:tcW w:w="3544" w:type="dxa"/>
            <w:vMerge w:val="restart"/>
          </w:tcPr>
          <w:p w:rsidR="0021121E" w:rsidRPr="009164D4" w:rsidRDefault="0021121E">
            <w:pPr>
              <w:jc w:val="center"/>
              <w:rPr>
                <w:sz w:val="28"/>
                <w:szCs w:val="28"/>
              </w:rPr>
            </w:pPr>
            <w:r w:rsidRPr="009164D4">
              <w:rPr>
                <w:sz w:val="28"/>
                <w:szCs w:val="28"/>
              </w:rPr>
              <w:t xml:space="preserve">Наименование </w:t>
            </w:r>
            <w:r w:rsidR="00F921DC" w:rsidRPr="009164D4">
              <w:rPr>
                <w:sz w:val="28"/>
                <w:szCs w:val="28"/>
              </w:rPr>
              <w:t>предметов</w:t>
            </w:r>
          </w:p>
          <w:p w:rsidR="0021121E" w:rsidRPr="009164D4" w:rsidRDefault="00211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21121E" w:rsidRPr="009164D4" w:rsidRDefault="0021121E">
            <w:pPr>
              <w:jc w:val="center"/>
              <w:rPr>
                <w:sz w:val="28"/>
                <w:szCs w:val="28"/>
              </w:rPr>
            </w:pPr>
            <w:r w:rsidRPr="009164D4">
              <w:rPr>
                <w:sz w:val="28"/>
                <w:szCs w:val="28"/>
              </w:rPr>
              <w:t>Всего час.</w:t>
            </w:r>
          </w:p>
          <w:p w:rsidR="0021121E" w:rsidRPr="009164D4" w:rsidRDefault="00211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21121E" w:rsidRPr="009164D4" w:rsidRDefault="0021121E">
            <w:pPr>
              <w:jc w:val="center"/>
              <w:rPr>
                <w:sz w:val="28"/>
                <w:szCs w:val="28"/>
              </w:rPr>
            </w:pPr>
            <w:r w:rsidRPr="009164D4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vMerge w:val="restart"/>
          </w:tcPr>
          <w:p w:rsidR="0021121E" w:rsidRPr="009164D4" w:rsidRDefault="0021121E" w:rsidP="004318BB">
            <w:pPr>
              <w:jc w:val="center"/>
              <w:rPr>
                <w:sz w:val="28"/>
                <w:szCs w:val="28"/>
              </w:rPr>
            </w:pPr>
            <w:r w:rsidRPr="009164D4">
              <w:rPr>
                <w:sz w:val="28"/>
                <w:szCs w:val="28"/>
              </w:rPr>
              <w:t>Форма контроля</w:t>
            </w:r>
          </w:p>
        </w:tc>
      </w:tr>
      <w:tr w:rsidR="00F921DC" w:rsidRPr="009164D4" w:rsidTr="0089780D">
        <w:trPr>
          <w:cantSplit/>
          <w:trHeight w:val="320"/>
        </w:trPr>
        <w:tc>
          <w:tcPr>
            <w:tcW w:w="675" w:type="dxa"/>
            <w:vMerge/>
          </w:tcPr>
          <w:p w:rsidR="00F921DC" w:rsidRPr="009164D4" w:rsidRDefault="00F92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F921DC" w:rsidRPr="009164D4" w:rsidRDefault="00F92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921DC" w:rsidRPr="009164D4" w:rsidRDefault="00F92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921DC" w:rsidRPr="009164D4" w:rsidRDefault="009164D4" w:rsidP="009164D4">
            <w:pPr>
              <w:jc w:val="center"/>
              <w:rPr>
                <w:sz w:val="28"/>
                <w:szCs w:val="28"/>
              </w:rPr>
            </w:pPr>
            <w:r w:rsidRPr="009164D4">
              <w:rPr>
                <w:sz w:val="28"/>
                <w:szCs w:val="28"/>
              </w:rPr>
              <w:t>Аудиторная работа (лекционные занятия)</w:t>
            </w:r>
          </w:p>
        </w:tc>
        <w:tc>
          <w:tcPr>
            <w:tcW w:w="1701" w:type="dxa"/>
            <w:vAlign w:val="center"/>
          </w:tcPr>
          <w:p w:rsidR="00F921DC" w:rsidRPr="009164D4" w:rsidRDefault="009164D4" w:rsidP="00943023">
            <w:pPr>
              <w:jc w:val="center"/>
              <w:rPr>
                <w:sz w:val="28"/>
                <w:szCs w:val="28"/>
              </w:rPr>
            </w:pPr>
            <w:r w:rsidRPr="009164D4">
              <w:rPr>
                <w:sz w:val="28"/>
                <w:szCs w:val="28"/>
              </w:rPr>
              <w:t>Аудиторная работа (практические</w:t>
            </w:r>
            <w:r w:rsidR="00F921DC" w:rsidRPr="009164D4">
              <w:rPr>
                <w:sz w:val="28"/>
                <w:szCs w:val="28"/>
              </w:rPr>
              <w:t xml:space="preserve"> занятия)</w:t>
            </w:r>
          </w:p>
        </w:tc>
        <w:tc>
          <w:tcPr>
            <w:tcW w:w="1417" w:type="dxa"/>
            <w:vMerge/>
          </w:tcPr>
          <w:p w:rsidR="00F921DC" w:rsidRPr="009164D4" w:rsidRDefault="00F921DC">
            <w:pPr>
              <w:jc w:val="both"/>
              <w:rPr>
                <w:sz w:val="28"/>
                <w:szCs w:val="28"/>
              </w:rPr>
            </w:pPr>
          </w:p>
        </w:tc>
      </w:tr>
      <w:tr w:rsidR="00F921DC" w:rsidRPr="009164D4" w:rsidTr="0089780D">
        <w:tc>
          <w:tcPr>
            <w:tcW w:w="675" w:type="dxa"/>
          </w:tcPr>
          <w:p w:rsidR="00F921DC" w:rsidRPr="009164D4" w:rsidRDefault="00F921DC">
            <w:pPr>
              <w:jc w:val="both"/>
              <w:rPr>
                <w:sz w:val="28"/>
                <w:szCs w:val="28"/>
              </w:rPr>
            </w:pPr>
            <w:r w:rsidRPr="009164D4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F921DC" w:rsidRPr="009164D4" w:rsidRDefault="009A458F" w:rsidP="005C163C">
            <w:pPr>
              <w:jc w:val="both"/>
              <w:rPr>
                <w:sz w:val="28"/>
                <w:szCs w:val="28"/>
              </w:rPr>
            </w:pPr>
            <w:r w:rsidRPr="009164D4">
              <w:rPr>
                <w:sz w:val="28"/>
                <w:szCs w:val="28"/>
              </w:rPr>
              <w:t>Юридические и организационные аспекты оказания первой помощи.</w:t>
            </w:r>
          </w:p>
        </w:tc>
        <w:tc>
          <w:tcPr>
            <w:tcW w:w="1134" w:type="dxa"/>
          </w:tcPr>
          <w:p w:rsidR="00F921DC" w:rsidRPr="009164D4" w:rsidRDefault="00F921DC">
            <w:pPr>
              <w:jc w:val="center"/>
              <w:rPr>
                <w:sz w:val="28"/>
                <w:szCs w:val="28"/>
              </w:rPr>
            </w:pPr>
            <w:r w:rsidRPr="009164D4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921DC" w:rsidRPr="009164D4" w:rsidRDefault="00F921DC" w:rsidP="00943023">
            <w:pPr>
              <w:jc w:val="center"/>
              <w:rPr>
                <w:sz w:val="28"/>
                <w:szCs w:val="28"/>
              </w:rPr>
            </w:pPr>
            <w:r w:rsidRPr="009164D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921DC" w:rsidRPr="009164D4" w:rsidRDefault="00F921DC" w:rsidP="00C0509F">
            <w:pPr>
              <w:jc w:val="center"/>
              <w:rPr>
                <w:sz w:val="28"/>
                <w:szCs w:val="28"/>
              </w:rPr>
            </w:pPr>
            <w:r w:rsidRPr="009164D4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921DC" w:rsidRPr="009164D4" w:rsidRDefault="00F921DC" w:rsidP="00744CF0">
            <w:pPr>
              <w:jc w:val="center"/>
              <w:rPr>
                <w:sz w:val="28"/>
                <w:szCs w:val="28"/>
              </w:rPr>
            </w:pPr>
          </w:p>
        </w:tc>
      </w:tr>
      <w:tr w:rsidR="00F921DC" w:rsidRPr="009164D4" w:rsidTr="0089780D">
        <w:tc>
          <w:tcPr>
            <w:tcW w:w="675" w:type="dxa"/>
          </w:tcPr>
          <w:p w:rsidR="00F921DC" w:rsidRPr="009164D4" w:rsidRDefault="00F921DC">
            <w:pPr>
              <w:jc w:val="both"/>
              <w:rPr>
                <w:sz w:val="28"/>
                <w:szCs w:val="28"/>
              </w:rPr>
            </w:pPr>
            <w:r w:rsidRPr="009164D4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F921DC" w:rsidRPr="009164D4" w:rsidRDefault="00F921DC" w:rsidP="00E207AB">
            <w:pPr>
              <w:jc w:val="both"/>
              <w:rPr>
                <w:sz w:val="28"/>
                <w:szCs w:val="28"/>
              </w:rPr>
            </w:pPr>
            <w:r w:rsidRPr="009164D4">
              <w:rPr>
                <w:sz w:val="28"/>
                <w:szCs w:val="28"/>
              </w:rPr>
              <w:t>Основы анатомии и физиологии человека.</w:t>
            </w:r>
          </w:p>
        </w:tc>
        <w:tc>
          <w:tcPr>
            <w:tcW w:w="1134" w:type="dxa"/>
          </w:tcPr>
          <w:p w:rsidR="00F921DC" w:rsidRPr="009164D4" w:rsidRDefault="00F921DC">
            <w:pPr>
              <w:jc w:val="center"/>
              <w:rPr>
                <w:sz w:val="28"/>
                <w:szCs w:val="28"/>
              </w:rPr>
            </w:pPr>
            <w:r w:rsidRPr="009164D4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921DC" w:rsidRPr="009164D4" w:rsidRDefault="00F921DC" w:rsidP="00943023">
            <w:pPr>
              <w:jc w:val="center"/>
              <w:rPr>
                <w:sz w:val="28"/>
                <w:szCs w:val="28"/>
              </w:rPr>
            </w:pPr>
            <w:r w:rsidRPr="009164D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921DC" w:rsidRPr="009164D4" w:rsidRDefault="00F921DC" w:rsidP="00FC64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921DC" w:rsidRPr="009164D4" w:rsidRDefault="00F921DC" w:rsidP="00744CF0">
            <w:pPr>
              <w:jc w:val="center"/>
              <w:rPr>
                <w:sz w:val="28"/>
                <w:szCs w:val="28"/>
              </w:rPr>
            </w:pPr>
          </w:p>
        </w:tc>
      </w:tr>
      <w:tr w:rsidR="00F921DC" w:rsidRPr="009164D4" w:rsidTr="0089780D">
        <w:tc>
          <w:tcPr>
            <w:tcW w:w="675" w:type="dxa"/>
          </w:tcPr>
          <w:p w:rsidR="00F921DC" w:rsidRPr="009164D4" w:rsidRDefault="00F921DC">
            <w:pPr>
              <w:jc w:val="both"/>
              <w:rPr>
                <w:sz w:val="28"/>
                <w:szCs w:val="28"/>
              </w:rPr>
            </w:pPr>
            <w:r w:rsidRPr="009164D4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F921DC" w:rsidRPr="009164D4" w:rsidRDefault="009A458F" w:rsidP="00C20AB5">
            <w:pPr>
              <w:jc w:val="both"/>
              <w:rPr>
                <w:sz w:val="28"/>
                <w:szCs w:val="28"/>
              </w:rPr>
            </w:pPr>
            <w:r w:rsidRPr="009164D4">
              <w:rPr>
                <w:sz w:val="28"/>
                <w:szCs w:val="28"/>
              </w:rPr>
              <w:t xml:space="preserve"> Ориентировочная основа действий при оказании первой помощи.</w:t>
            </w:r>
          </w:p>
        </w:tc>
        <w:tc>
          <w:tcPr>
            <w:tcW w:w="1134" w:type="dxa"/>
          </w:tcPr>
          <w:p w:rsidR="00F921DC" w:rsidRPr="009164D4" w:rsidRDefault="00F921DC">
            <w:pPr>
              <w:jc w:val="center"/>
              <w:rPr>
                <w:sz w:val="28"/>
                <w:szCs w:val="28"/>
              </w:rPr>
            </w:pPr>
            <w:r w:rsidRPr="009164D4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921DC" w:rsidRPr="009164D4" w:rsidRDefault="009164D4" w:rsidP="00943023">
            <w:pPr>
              <w:jc w:val="center"/>
              <w:rPr>
                <w:sz w:val="28"/>
                <w:szCs w:val="28"/>
              </w:rPr>
            </w:pPr>
            <w:r w:rsidRPr="009164D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921DC" w:rsidRPr="009164D4" w:rsidRDefault="009164D4" w:rsidP="00FC6401">
            <w:pPr>
              <w:jc w:val="center"/>
              <w:rPr>
                <w:sz w:val="28"/>
                <w:szCs w:val="28"/>
              </w:rPr>
            </w:pPr>
            <w:r w:rsidRPr="009164D4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921DC" w:rsidRPr="009164D4" w:rsidRDefault="00F921DC" w:rsidP="00744CF0">
            <w:pPr>
              <w:jc w:val="center"/>
              <w:rPr>
                <w:sz w:val="28"/>
                <w:szCs w:val="28"/>
              </w:rPr>
            </w:pPr>
          </w:p>
        </w:tc>
      </w:tr>
      <w:tr w:rsidR="00F921DC" w:rsidRPr="009164D4" w:rsidTr="0089780D">
        <w:tc>
          <w:tcPr>
            <w:tcW w:w="675" w:type="dxa"/>
          </w:tcPr>
          <w:p w:rsidR="00F921DC" w:rsidRPr="009164D4" w:rsidRDefault="00F921DC">
            <w:pPr>
              <w:jc w:val="both"/>
              <w:rPr>
                <w:sz w:val="28"/>
                <w:szCs w:val="28"/>
              </w:rPr>
            </w:pPr>
            <w:r w:rsidRPr="009164D4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F921DC" w:rsidRPr="009164D4" w:rsidRDefault="009A458F" w:rsidP="00597C08">
            <w:pPr>
              <w:jc w:val="both"/>
              <w:rPr>
                <w:sz w:val="28"/>
                <w:szCs w:val="28"/>
              </w:rPr>
            </w:pPr>
            <w:r w:rsidRPr="009164D4">
              <w:rPr>
                <w:sz w:val="28"/>
                <w:szCs w:val="28"/>
              </w:rPr>
              <w:t xml:space="preserve"> Транспортировка пострадавших.</w:t>
            </w:r>
          </w:p>
        </w:tc>
        <w:tc>
          <w:tcPr>
            <w:tcW w:w="1134" w:type="dxa"/>
          </w:tcPr>
          <w:p w:rsidR="00F921DC" w:rsidRPr="009164D4" w:rsidRDefault="00F921DC">
            <w:pPr>
              <w:jc w:val="center"/>
              <w:rPr>
                <w:sz w:val="28"/>
                <w:szCs w:val="28"/>
              </w:rPr>
            </w:pPr>
            <w:r w:rsidRPr="009164D4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921DC" w:rsidRPr="009164D4" w:rsidRDefault="009164D4" w:rsidP="00943023">
            <w:pPr>
              <w:jc w:val="center"/>
              <w:rPr>
                <w:sz w:val="28"/>
                <w:szCs w:val="28"/>
              </w:rPr>
            </w:pPr>
            <w:r w:rsidRPr="009164D4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921DC" w:rsidRPr="009164D4" w:rsidRDefault="009164D4" w:rsidP="00FC6401">
            <w:pPr>
              <w:jc w:val="center"/>
              <w:rPr>
                <w:sz w:val="28"/>
                <w:szCs w:val="28"/>
              </w:rPr>
            </w:pPr>
            <w:r w:rsidRPr="009164D4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921DC" w:rsidRPr="009164D4" w:rsidRDefault="00F921DC" w:rsidP="00744CF0">
            <w:pPr>
              <w:jc w:val="center"/>
              <w:rPr>
                <w:sz w:val="28"/>
                <w:szCs w:val="28"/>
              </w:rPr>
            </w:pPr>
          </w:p>
        </w:tc>
      </w:tr>
      <w:tr w:rsidR="00F921DC" w:rsidRPr="009164D4" w:rsidTr="0089780D">
        <w:tc>
          <w:tcPr>
            <w:tcW w:w="675" w:type="dxa"/>
          </w:tcPr>
          <w:p w:rsidR="00F921DC" w:rsidRPr="009164D4" w:rsidRDefault="00F921DC">
            <w:pPr>
              <w:jc w:val="both"/>
              <w:rPr>
                <w:sz w:val="28"/>
                <w:szCs w:val="28"/>
              </w:rPr>
            </w:pPr>
            <w:r w:rsidRPr="009164D4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F921DC" w:rsidRPr="009164D4" w:rsidRDefault="009A458F" w:rsidP="005F0E9F">
            <w:pPr>
              <w:jc w:val="both"/>
              <w:rPr>
                <w:sz w:val="28"/>
                <w:szCs w:val="28"/>
              </w:rPr>
            </w:pPr>
            <w:r w:rsidRPr="009164D4">
              <w:rPr>
                <w:sz w:val="28"/>
                <w:szCs w:val="28"/>
              </w:rPr>
              <w:t>Первая</w:t>
            </w:r>
            <w:r w:rsidR="00F921DC" w:rsidRPr="009164D4">
              <w:rPr>
                <w:sz w:val="28"/>
                <w:szCs w:val="28"/>
              </w:rPr>
              <w:t xml:space="preserve"> помощь при </w:t>
            </w:r>
            <w:r w:rsidR="00994D8C" w:rsidRPr="009164D4">
              <w:rPr>
                <w:sz w:val="28"/>
                <w:szCs w:val="28"/>
              </w:rPr>
              <w:t xml:space="preserve">травмах, </w:t>
            </w:r>
            <w:r w:rsidR="00F921DC" w:rsidRPr="009164D4">
              <w:rPr>
                <w:sz w:val="28"/>
                <w:szCs w:val="28"/>
              </w:rPr>
              <w:t>ранениях и кровотечениях.</w:t>
            </w:r>
          </w:p>
        </w:tc>
        <w:tc>
          <w:tcPr>
            <w:tcW w:w="1134" w:type="dxa"/>
          </w:tcPr>
          <w:p w:rsidR="00F921DC" w:rsidRPr="009164D4" w:rsidRDefault="00F921DC">
            <w:pPr>
              <w:jc w:val="center"/>
              <w:rPr>
                <w:sz w:val="28"/>
                <w:szCs w:val="28"/>
              </w:rPr>
            </w:pPr>
            <w:r w:rsidRPr="009164D4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921DC" w:rsidRPr="009164D4" w:rsidRDefault="009164D4" w:rsidP="00943023">
            <w:pPr>
              <w:jc w:val="center"/>
              <w:rPr>
                <w:sz w:val="28"/>
                <w:szCs w:val="28"/>
              </w:rPr>
            </w:pPr>
            <w:r w:rsidRPr="009164D4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921DC" w:rsidRPr="009164D4" w:rsidRDefault="009164D4" w:rsidP="00FC6401">
            <w:pPr>
              <w:jc w:val="center"/>
              <w:rPr>
                <w:sz w:val="28"/>
                <w:szCs w:val="28"/>
              </w:rPr>
            </w:pPr>
            <w:r w:rsidRPr="009164D4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921DC" w:rsidRPr="009164D4" w:rsidRDefault="00F921DC" w:rsidP="00744CF0">
            <w:pPr>
              <w:jc w:val="center"/>
              <w:rPr>
                <w:sz w:val="28"/>
                <w:szCs w:val="28"/>
              </w:rPr>
            </w:pPr>
          </w:p>
        </w:tc>
      </w:tr>
      <w:tr w:rsidR="00F921DC" w:rsidRPr="009164D4" w:rsidTr="0089780D">
        <w:tc>
          <w:tcPr>
            <w:tcW w:w="675" w:type="dxa"/>
          </w:tcPr>
          <w:p w:rsidR="00F921DC" w:rsidRPr="009164D4" w:rsidRDefault="00F921DC">
            <w:pPr>
              <w:jc w:val="both"/>
              <w:rPr>
                <w:sz w:val="28"/>
                <w:szCs w:val="28"/>
              </w:rPr>
            </w:pPr>
            <w:r w:rsidRPr="009164D4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F921DC" w:rsidRPr="009164D4" w:rsidRDefault="009A458F" w:rsidP="004318BB">
            <w:pPr>
              <w:jc w:val="both"/>
              <w:rPr>
                <w:sz w:val="28"/>
                <w:szCs w:val="28"/>
              </w:rPr>
            </w:pPr>
            <w:r w:rsidRPr="009164D4">
              <w:rPr>
                <w:sz w:val="28"/>
                <w:szCs w:val="28"/>
              </w:rPr>
              <w:t>Первая</w:t>
            </w:r>
            <w:r w:rsidR="00F921DC" w:rsidRPr="009164D4">
              <w:rPr>
                <w:sz w:val="28"/>
                <w:szCs w:val="28"/>
              </w:rPr>
              <w:t xml:space="preserve"> помощь при длительном сдавливании.</w:t>
            </w:r>
          </w:p>
        </w:tc>
        <w:tc>
          <w:tcPr>
            <w:tcW w:w="1134" w:type="dxa"/>
          </w:tcPr>
          <w:p w:rsidR="00F921DC" w:rsidRPr="009164D4" w:rsidRDefault="00F921DC">
            <w:pPr>
              <w:jc w:val="center"/>
              <w:rPr>
                <w:sz w:val="28"/>
                <w:szCs w:val="28"/>
              </w:rPr>
            </w:pPr>
            <w:r w:rsidRPr="009164D4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921DC" w:rsidRPr="009164D4" w:rsidRDefault="009164D4" w:rsidP="00943023">
            <w:pPr>
              <w:jc w:val="center"/>
              <w:rPr>
                <w:sz w:val="28"/>
                <w:szCs w:val="28"/>
              </w:rPr>
            </w:pPr>
            <w:r w:rsidRPr="009164D4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921DC" w:rsidRPr="009164D4" w:rsidRDefault="009164D4" w:rsidP="00FC6401">
            <w:pPr>
              <w:jc w:val="center"/>
              <w:rPr>
                <w:sz w:val="28"/>
                <w:szCs w:val="28"/>
              </w:rPr>
            </w:pPr>
            <w:r w:rsidRPr="009164D4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921DC" w:rsidRPr="009164D4" w:rsidRDefault="00F921DC" w:rsidP="00744CF0">
            <w:pPr>
              <w:jc w:val="center"/>
              <w:rPr>
                <w:sz w:val="28"/>
                <w:szCs w:val="28"/>
              </w:rPr>
            </w:pPr>
          </w:p>
        </w:tc>
      </w:tr>
      <w:tr w:rsidR="00F921DC" w:rsidRPr="009164D4" w:rsidTr="0089780D">
        <w:tc>
          <w:tcPr>
            <w:tcW w:w="675" w:type="dxa"/>
          </w:tcPr>
          <w:p w:rsidR="00F921DC" w:rsidRPr="009164D4" w:rsidRDefault="00F921DC">
            <w:pPr>
              <w:jc w:val="both"/>
              <w:rPr>
                <w:sz w:val="28"/>
                <w:szCs w:val="28"/>
              </w:rPr>
            </w:pPr>
            <w:r w:rsidRPr="009164D4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F921DC" w:rsidRPr="009164D4" w:rsidRDefault="009A458F" w:rsidP="004318BB">
            <w:pPr>
              <w:jc w:val="both"/>
              <w:rPr>
                <w:sz w:val="28"/>
                <w:szCs w:val="28"/>
              </w:rPr>
            </w:pPr>
            <w:r w:rsidRPr="009164D4">
              <w:rPr>
                <w:sz w:val="28"/>
                <w:szCs w:val="28"/>
              </w:rPr>
              <w:t>Первая</w:t>
            </w:r>
            <w:r w:rsidR="00F921DC" w:rsidRPr="009164D4">
              <w:rPr>
                <w:sz w:val="28"/>
                <w:szCs w:val="28"/>
              </w:rPr>
              <w:t xml:space="preserve"> помощь при поражениях отравляющими и химически опасными веществами.</w:t>
            </w:r>
          </w:p>
        </w:tc>
        <w:tc>
          <w:tcPr>
            <w:tcW w:w="1134" w:type="dxa"/>
          </w:tcPr>
          <w:p w:rsidR="00F921DC" w:rsidRPr="009164D4" w:rsidRDefault="00F921DC">
            <w:pPr>
              <w:jc w:val="center"/>
              <w:rPr>
                <w:sz w:val="28"/>
                <w:szCs w:val="28"/>
              </w:rPr>
            </w:pPr>
            <w:r w:rsidRPr="009164D4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921DC" w:rsidRPr="009164D4" w:rsidRDefault="009164D4" w:rsidP="00943023">
            <w:pPr>
              <w:jc w:val="center"/>
              <w:rPr>
                <w:sz w:val="28"/>
                <w:szCs w:val="28"/>
              </w:rPr>
            </w:pPr>
            <w:r w:rsidRPr="009164D4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921DC" w:rsidRPr="009164D4" w:rsidRDefault="009164D4" w:rsidP="00FC6401">
            <w:pPr>
              <w:jc w:val="center"/>
              <w:rPr>
                <w:sz w:val="28"/>
                <w:szCs w:val="28"/>
              </w:rPr>
            </w:pPr>
            <w:r w:rsidRPr="009164D4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921DC" w:rsidRPr="009164D4" w:rsidRDefault="00F921DC" w:rsidP="00744CF0">
            <w:pPr>
              <w:jc w:val="center"/>
              <w:rPr>
                <w:sz w:val="28"/>
                <w:szCs w:val="28"/>
              </w:rPr>
            </w:pPr>
          </w:p>
        </w:tc>
      </w:tr>
      <w:tr w:rsidR="00F921DC" w:rsidRPr="009164D4" w:rsidTr="0089780D">
        <w:tc>
          <w:tcPr>
            <w:tcW w:w="675" w:type="dxa"/>
          </w:tcPr>
          <w:p w:rsidR="00F921DC" w:rsidRPr="009164D4" w:rsidRDefault="00F921DC">
            <w:pPr>
              <w:jc w:val="both"/>
              <w:rPr>
                <w:sz w:val="28"/>
                <w:szCs w:val="28"/>
              </w:rPr>
            </w:pPr>
            <w:r w:rsidRPr="009164D4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F921DC" w:rsidRPr="009164D4" w:rsidRDefault="00F921DC" w:rsidP="004318BB">
            <w:pPr>
              <w:jc w:val="both"/>
              <w:rPr>
                <w:sz w:val="28"/>
                <w:szCs w:val="28"/>
              </w:rPr>
            </w:pPr>
            <w:r w:rsidRPr="009164D4">
              <w:rPr>
                <w:sz w:val="28"/>
                <w:szCs w:val="28"/>
              </w:rPr>
              <w:t>Основы сердечно-легочной реанимации.</w:t>
            </w:r>
          </w:p>
        </w:tc>
        <w:tc>
          <w:tcPr>
            <w:tcW w:w="1134" w:type="dxa"/>
          </w:tcPr>
          <w:p w:rsidR="00F921DC" w:rsidRPr="009164D4" w:rsidRDefault="00F921DC">
            <w:pPr>
              <w:jc w:val="center"/>
              <w:rPr>
                <w:sz w:val="28"/>
                <w:szCs w:val="28"/>
              </w:rPr>
            </w:pPr>
            <w:r w:rsidRPr="009164D4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921DC" w:rsidRPr="009164D4" w:rsidRDefault="009164D4" w:rsidP="00943023">
            <w:pPr>
              <w:jc w:val="center"/>
              <w:rPr>
                <w:sz w:val="28"/>
                <w:szCs w:val="28"/>
              </w:rPr>
            </w:pPr>
            <w:r w:rsidRPr="009164D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921DC" w:rsidRPr="009164D4" w:rsidRDefault="009164D4" w:rsidP="00FC6401">
            <w:pPr>
              <w:jc w:val="center"/>
              <w:rPr>
                <w:sz w:val="28"/>
                <w:szCs w:val="28"/>
              </w:rPr>
            </w:pPr>
            <w:r w:rsidRPr="009164D4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921DC" w:rsidRPr="009164D4" w:rsidRDefault="00F921DC" w:rsidP="00744CF0">
            <w:pPr>
              <w:jc w:val="center"/>
              <w:rPr>
                <w:sz w:val="28"/>
                <w:szCs w:val="28"/>
              </w:rPr>
            </w:pPr>
          </w:p>
        </w:tc>
      </w:tr>
      <w:tr w:rsidR="00F921DC" w:rsidRPr="009164D4" w:rsidTr="0089780D">
        <w:tc>
          <w:tcPr>
            <w:tcW w:w="675" w:type="dxa"/>
          </w:tcPr>
          <w:p w:rsidR="00F921DC" w:rsidRPr="009164D4" w:rsidRDefault="00F921DC">
            <w:pPr>
              <w:jc w:val="both"/>
              <w:rPr>
                <w:sz w:val="28"/>
                <w:szCs w:val="28"/>
              </w:rPr>
            </w:pPr>
            <w:r w:rsidRPr="009164D4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F921DC" w:rsidRPr="009164D4" w:rsidRDefault="00F921DC" w:rsidP="00E207AB">
            <w:pPr>
              <w:jc w:val="both"/>
              <w:rPr>
                <w:sz w:val="28"/>
                <w:szCs w:val="28"/>
              </w:rPr>
            </w:pPr>
            <w:r w:rsidRPr="009164D4">
              <w:rPr>
                <w:sz w:val="28"/>
                <w:szCs w:val="28"/>
              </w:rPr>
              <w:t>Основы гигиенических знаний и эпидемиологии.</w:t>
            </w:r>
          </w:p>
        </w:tc>
        <w:tc>
          <w:tcPr>
            <w:tcW w:w="1134" w:type="dxa"/>
          </w:tcPr>
          <w:p w:rsidR="00F921DC" w:rsidRPr="009164D4" w:rsidRDefault="00F921DC">
            <w:pPr>
              <w:jc w:val="center"/>
              <w:rPr>
                <w:sz w:val="28"/>
                <w:szCs w:val="28"/>
              </w:rPr>
            </w:pPr>
            <w:r w:rsidRPr="009164D4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921DC" w:rsidRPr="009164D4" w:rsidRDefault="009164D4" w:rsidP="00943023">
            <w:pPr>
              <w:jc w:val="center"/>
              <w:rPr>
                <w:sz w:val="28"/>
                <w:szCs w:val="28"/>
              </w:rPr>
            </w:pPr>
            <w:r w:rsidRPr="009164D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921DC" w:rsidRPr="009164D4" w:rsidRDefault="009164D4" w:rsidP="00FC6401">
            <w:pPr>
              <w:jc w:val="center"/>
              <w:rPr>
                <w:sz w:val="28"/>
                <w:szCs w:val="28"/>
              </w:rPr>
            </w:pPr>
            <w:r w:rsidRPr="009164D4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921DC" w:rsidRPr="009164D4" w:rsidRDefault="00F921DC" w:rsidP="00744CF0">
            <w:pPr>
              <w:jc w:val="center"/>
              <w:rPr>
                <w:sz w:val="28"/>
                <w:szCs w:val="28"/>
              </w:rPr>
            </w:pPr>
          </w:p>
        </w:tc>
      </w:tr>
      <w:tr w:rsidR="00F921DC" w:rsidRPr="009164D4" w:rsidTr="0089780D">
        <w:tc>
          <w:tcPr>
            <w:tcW w:w="675" w:type="dxa"/>
          </w:tcPr>
          <w:p w:rsidR="00F921DC" w:rsidRPr="009164D4" w:rsidRDefault="00F921DC" w:rsidP="004318BB">
            <w:pPr>
              <w:jc w:val="both"/>
              <w:rPr>
                <w:sz w:val="28"/>
                <w:szCs w:val="28"/>
              </w:rPr>
            </w:pPr>
            <w:r w:rsidRPr="009164D4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F921DC" w:rsidRPr="009164D4" w:rsidRDefault="00C11DC5" w:rsidP="00C11DC5">
            <w:pPr>
              <w:jc w:val="both"/>
              <w:rPr>
                <w:sz w:val="28"/>
                <w:szCs w:val="28"/>
              </w:rPr>
            </w:pPr>
            <w:r w:rsidRPr="009164D4">
              <w:rPr>
                <w:sz w:val="28"/>
                <w:szCs w:val="28"/>
              </w:rPr>
              <w:t>Итоговая аттестация</w:t>
            </w:r>
          </w:p>
        </w:tc>
        <w:tc>
          <w:tcPr>
            <w:tcW w:w="1134" w:type="dxa"/>
          </w:tcPr>
          <w:p w:rsidR="00F921DC" w:rsidRPr="009164D4" w:rsidRDefault="00F921DC">
            <w:pPr>
              <w:jc w:val="center"/>
              <w:rPr>
                <w:sz w:val="28"/>
                <w:szCs w:val="28"/>
              </w:rPr>
            </w:pPr>
            <w:r w:rsidRPr="009164D4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921DC" w:rsidRPr="009164D4" w:rsidRDefault="009164D4" w:rsidP="00943023">
            <w:pPr>
              <w:jc w:val="center"/>
              <w:rPr>
                <w:sz w:val="28"/>
                <w:szCs w:val="28"/>
              </w:rPr>
            </w:pPr>
            <w:r w:rsidRPr="009164D4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921DC" w:rsidRPr="009164D4" w:rsidRDefault="009164D4" w:rsidP="00FC6401">
            <w:pPr>
              <w:jc w:val="center"/>
              <w:rPr>
                <w:sz w:val="28"/>
                <w:szCs w:val="28"/>
              </w:rPr>
            </w:pPr>
            <w:r w:rsidRPr="009164D4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921DC" w:rsidRPr="009164D4" w:rsidRDefault="00C11DC5" w:rsidP="005772D3">
            <w:pPr>
              <w:jc w:val="center"/>
              <w:rPr>
                <w:sz w:val="28"/>
                <w:szCs w:val="28"/>
              </w:rPr>
            </w:pPr>
            <w:r w:rsidRPr="009164D4">
              <w:rPr>
                <w:sz w:val="28"/>
                <w:szCs w:val="28"/>
              </w:rPr>
              <w:t>зачет</w:t>
            </w:r>
          </w:p>
        </w:tc>
      </w:tr>
      <w:tr w:rsidR="00FC6401" w:rsidRPr="009164D4" w:rsidTr="0089780D">
        <w:tc>
          <w:tcPr>
            <w:tcW w:w="675" w:type="dxa"/>
          </w:tcPr>
          <w:p w:rsidR="00FC6401" w:rsidRPr="009164D4" w:rsidRDefault="00FC64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C6401" w:rsidRPr="009164D4" w:rsidRDefault="00FC6401" w:rsidP="004318BB">
            <w:pPr>
              <w:pStyle w:val="2"/>
              <w:jc w:val="center"/>
              <w:rPr>
                <w:sz w:val="28"/>
                <w:szCs w:val="28"/>
              </w:rPr>
            </w:pPr>
            <w:r w:rsidRPr="009164D4">
              <w:rPr>
                <w:sz w:val="28"/>
                <w:szCs w:val="28"/>
              </w:rPr>
              <w:t>ИТОГО</w:t>
            </w:r>
          </w:p>
          <w:p w:rsidR="00FC6401" w:rsidRPr="009164D4" w:rsidRDefault="00FC6401" w:rsidP="004318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C6401" w:rsidRPr="009164D4" w:rsidRDefault="00FC6401" w:rsidP="0043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9164D4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FC6401" w:rsidRPr="009164D4" w:rsidRDefault="009164D4" w:rsidP="004318BB">
            <w:pPr>
              <w:jc w:val="center"/>
              <w:rPr>
                <w:sz w:val="28"/>
                <w:szCs w:val="28"/>
              </w:rPr>
            </w:pPr>
            <w:r w:rsidRPr="009164D4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FC6401" w:rsidRPr="009164D4" w:rsidRDefault="009164D4" w:rsidP="00FC6401">
            <w:pPr>
              <w:jc w:val="center"/>
              <w:rPr>
                <w:sz w:val="28"/>
                <w:szCs w:val="28"/>
              </w:rPr>
            </w:pPr>
            <w:r w:rsidRPr="009164D4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FC6401" w:rsidRPr="009164D4" w:rsidRDefault="00FC6401" w:rsidP="004318BB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121E" w:rsidRDefault="0021121E">
      <w:pPr>
        <w:jc w:val="center"/>
        <w:rPr>
          <w:b/>
          <w:sz w:val="28"/>
        </w:rPr>
      </w:pPr>
    </w:p>
    <w:p w:rsidR="00F921DC" w:rsidRDefault="00F921DC">
      <w:pPr>
        <w:jc w:val="center"/>
        <w:rPr>
          <w:b/>
          <w:sz w:val="28"/>
        </w:rPr>
      </w:pPr>
    </w:p>
    <w:p w:rsidR="00F921DC" w:rsidRDefault="00F921DC">
      <w:pPr>
        <w:jc w:val="center"/>
        <w:rPr>
          <w:b/>
          <w:sz w:val="28"/>
        </w:rPr>
      </w:pPr>
    </w:p>
    <w:p w:rsidR="00F921DC" w:rsidRDefault="00F921DC">
      <w:pPr>
        <w:jc w:val="center"/>
        <w:rPr>
          <w:b/>
          <w:sz w:val="28"/>
        </w:rPr>
      </w:pPr>
    </w:p>
    <w:p w:rsidR="00710544" w:rsidRDefault="00710544">
      <w:pPr>
        <w:jc w:val="center"/>
        <w:rPr>
          <w:b/>
          <w:sz w:val="28"/>
        </w:rPr>
      </w:pPr>
      <w:bookmarkStart w:id="0" w:name="_GoBack"/>
      <w:bookmarkEnd w:id="0"/>
    </w:p>
    <w:p w:rsidR="00F921DC" w:rsidRDefault="00F921DC">
      <w:pPr>
        <w:jc w:val="center"/>
        <w:rPr>
          <w:b/>
          <w:sz w:val="28"/>
        </w:rPr>
      </w:pPr>
    </w:p>
    <w:p w:rsidR="00F921DC" w:rsidRDefault="00F921DC">
      <w:pPr>
        <w:jc w:val="center"/>
        <w:rPr>
          <w:b/>
          <w:sz w:val="28"/>
        </w:rPr>
      </w:pPr>
    </w:p>
    <w:p w:rsidR="0021121E" w:rsidRPr="007C66C3" w:rsidRDefault="00E4162F" w:rsidP="00E026E0">
      <w:pPr>
        <w:spacing w:after="240"/>
        <w:jc w:val="center"/>
        <w:rPr>
          <w:b/>
          <w:bCs/>
          <w:sz w:val="25"/>
          <w:szCs w:val="25"/>
        </w:rPr>
      </w:pPr>
      <w:r>
        <w:rPr>
          <w:b/>
          <w:sz w:val="36"/>
          <w:szCs w:val="36"/>
        </w:rPr>
        <w:lastRenderedPageBreak/>
        <w:t>ПОЯСНИТЕЛЬНАЯ ЗАПИСКА</w:t>
      </w:r>
    </w:p>
    <w:p w:rsidR="0021121E" w:rsidRPr="00E026E0" w:rsidRDefault="0021121E" w:rsidP="005D4EF1">
      <w:pPr>
        <w:pStyle w:val="a3"/>
        <w:spacing w:line="276" w:lineRule="auto"/>
        <w:ind w:left="0" w:firstLine="567"/>
        <w:rPr>
          <w:szCs w:val="28"/>
        </w:rPr>
      </w:pPr>
      <w:r w:rsidRPr="00E026E0">
        <w:rPr>
          <w:szCs w:val="28"/>
        </w:rPr>
        <w:t>Настоящая программа разработана в соответствии государственными требованиями, установленными</w:t>
      </w:r>
      <w:r w:rsidRPr="00E026E0">
        <w:rPr>
          <w:color w:val="000000"/>
          <w:szCs w:val="28"/>
        </w:rPr>
        <w:t> Постановлением Минтруда и Минобразования РФ от 13 января 2003 г. №1/29</w:t>
      </w:r>
      <w:r w:rsidRPr="00E026E0">
        <w:rPr>
          <w:szCs w:val="28"/>
        </w:rPr>
        <w:t xml:space="preserve">, ГОСТ 22.3.02-94 «Безопасность в чрезвычайных ситуациях. Лечебно-эвакуационное обеспечение населения. Общие требования», Конституция Российской Федерации, Основами законодательства Российской Федерации об охране здоровья граждан и отдельными законодательными актами Российской Федерации. </w:t>
      </w:r>
    </w:p>
    <w:p w:rsidR="0021121E" w:rsidRDefault="0021121E" w:rsidP="005D4EF1">
      <w:pPr>
        <w:spacing w:line="276" w:lineRule="auto"/>
        <w:ind w:firstLine="567"/>
        <w:jc w:val="both"/>
        <w:rPr>
          <w:sz w:val="28"/>
          <w:szCs w:val="28"/>
        </w:rPr>
      </w:pPr>
      <w:r w:rsidRPr="00E026E0">
        <w:rPr>
          <w:sz w:val="28"/>
          <w:szCs w:val="28"/>
        </w:rPr>
        <w:t xml:space="preserve">Программа составлена с учетом знаний и навыков, полученных слушателями в общеобразовательных школах, Учебных Центрах, </w:t>
      </w:r>
      <w:proofErr w:type="spellStart"/>
      <w:r w:rsidRPr="00E026E0">
        <w:rPr>
          <w:sz w:val="28"/>
          <w:szCs w:val="28"/>
        </w:rPr>
        <w:t>СУЗах</w:t>
      </w:r>
      <w:proofErr w:type="spellEnd"/>
      <w:r w:rsidRPr="00E026E0">
        <w:rPr>
          <w:sz w:val="28"/>
          <w:szCs w:val="28"/>
        </w:rPr>
        <w:t xml:space="preserve"> и ВУЗах, и предусматривает изучение теоретических сведений и выработку навыков, необходимых</w:t>
      </w:r>
      <w:r w:rsidR="008B4254" w:rsidRPr="00E026E0">
        <w:rPr>
          <w:sz w:val="28"/>
          <w:szCs w:val="28"/>
        </w:rPr>
        <w:t xml:space="preserve"> при оказании первой</w:t>
      </w:r>
      <w:r w:rsidRPr="00E026E0">
        <w:rPr>
          <w:sz w:val="28"/>
          <w:szCs w:val="28"/>
        </w:rPr>
        <w:t xml:space="preserve"> помощи.</w:t>
      </w:r>
    </w:p>
    <w:p w:rsidR="005F2822" w:rsidRPr="005F2822" w:rsidRDefault="005F2822" w:rsidP="005D4EF1">
      <w:pPr>
        <w:spacing w:line="276" w:lineRule="auto"/>
        <w:ind w:firstLine="567"/>
        <w:jc w:val="both"/>
        <w:rPr>
          <w:sz w:val="28"/>
          <w:szCs w:val="28"/>
        </w:rPr>
      </w:pPr>
      <w:r w:rsidRPr="005F2822">
        <w:rPr>
          <w:color w:val="000000"/>
          <w:sz w:val="28"/>
          <w:szCs w:val="28"/>
          <w:shd w:val="clear" w:color="auto" w:fill="FFFFFF"/>
        </w:rPr>
        <w:t>Актуальность программы обусловлена изменениями, внесенными Федеральным законом от 03.07.2016 N 313-ФЗ в ФЗ "Об образовании в Российской Федерации" и обязывающими педагогических работников пройти обучение навыкам оказания первой помощи (п.11 части 1 статьи 41 Федерального закона "Об образовании в Российской Федерации").</w:t>
      </w:r>
    </w:p>
    <w:p w:rsidR="0021121E" w:rsidRPr="00E026E0" w:rsidRDefault="0021121E" w:rsidP="005D4EF1">
      <w:pPr>
        <w:spacing w:line="276" w:lineRule="auto"/>
        <w:ind w:firstLine="567"/>
        <w:jc w:val="both"/>
        <w:rPr>
          <w:sz w:val="28"/>
          <w:szCs w:val="28"/>
        </w:rPr>
      </w:pPr>
      <w:r w:rsidRPr="00E026E0">
        <w:rPr>
          <w:sz w:val="28"/>
          <w:szCs w:val="28"/>
        </w:rPr>
        <w:t>К концу обучения каждый слушатель должен уметь самостоятельно выполнять все мероприятия, предусмотренные данной Программой, направленны</w:t>
      </w:r>
      <w:r w:rsidR="008B4254" w:rsidRPr="00E026E0">
        <w:rPr>
          <w:sz w:val="28"/>
          <w:szCs w:val="28"/>
        </w:rPr>
        <w:t xml:space="preserve">е на оказание </w:t>
      </w:r>
      <w:r w:rsidR="005F2822" w:rsidRPr="00E026E0">
        <w:rPr>
          <w:sz w:val="28"/>
          <w:szCs w:val="28"/>
        </w:rPr>
        <w:t>первой помощи</w:t>
      </w:r>
      <w:r w:rsidRPr="00E026E0">
        <w:rPr>
          <w:sz w:val="28"/>
          <w:szCs w:val="28"/>
        </w:rPr>
        <w:t>.</w:t>
      </w:r>
    </w:p>
    <w:p w:rsidR="00E4162F" w:rsidRPr="00E026E0" w:rsidRDefault="00E4162F" w:rsidP="005D4EF1">
      <w:pPr>
        <w:spacing w:line="276" w:lineRule="auto"/>
        <w:ind w:firstLine="567"/>
        <w:jc w:val="both"/>
        <w:rPr>
          <w:sz w:val="28"/>
          <w:szCs w:val="28"/>
        </w:rPr>
      </w:pPr>
      <w:r w:rsidRPr="00E026E0">
        <w:rPr>
          <w:sz w:val="28"/>
          <w:szCs w:val="28"/>
        </w:rPr>
        <w:t>Право на реализацию программы возникает с момента получения образовательной лицензии.</w:t>
      </w:r>
    </w:p>
    <w:p w:rsidR="00E4162F" w:rsidRPr="00E026E0" w:rsidRDefault="00E4162F" w:rsidP="005D4EF1">
      <w:pPr>
        <w:spacing w:line="276" w:lineRule="auto"/>
        <w:ind w:firstLine="567"/>
        <w:rPr>
          <w:b/>
          <w:bCs/>
          <w:sz w:val="28"/>
          <w:szCs w:val="28"/>
        </w:rPr>
      </w:pPr>
      <w:r w:rsidRPr="00E026E0">
        <w:rPr>
          <w:b/>
          <w:bCs/>
          <w:sz w:val="28"/>
          <w:szCs w:val="28"/>
        </w:rPr>
        <w:t xml:space="preserve">Цели: </w:t>
      </w:r>
    </w:p>
    <w:p w:rsidR="00E4162F" w:rsidRPr="00E026E0" w:rsidRDefault="00E4162F" w:rsidP="005D4EF1">
      <w:pPr>
        <w:spacing w:line="276" w:lineRule="auto"/>
        <w:ind w:firstLine="567"/>
        <w:rPr>
          <w:sz w:val="28"/>
          <w:szCs w:val="28"/>
        </w:rPr>
      </w:pPr>
      <w:r w:rsidRPr="00E026E0">
        <w:rPr>
          <w:bCs/>
          <w:sz w:val="28"/>
          <w:szCs w:val="28"/>
        </w:rPr>
        <w:t xml:space="preserve">- </w:t>
      </w:r>
      <w:r w:rsidRPr="00E026E0">
        <w:rPr>
          <w:sz w:val="28"/>
          <w:szCs w:val="28"/>
        </w:rPr>
        <w:t xml:space="preserve">знать содержание и объем первой доврачебной помощи пострадавшим в различных ситуациях; </w:t>
      </w:r>
    </w:p>
    <w:p w:rsidR="00E4162F" w:rsidRPr="00E026E0" w:rsidRDefault="00E4162F" w:rsidP="005D4EF1">
      <w:pPr>
        <w:spacing w:line="276" w:lineRule="auto"/>
        <w:ind w:firstLine="567"/>
        <w:rPr>
          <w:sz w:val="28"/>
          <w:szCs w:val="28"/>
        </w:rPr>
      </w:pPr>
      <w:r w:rsidRPr="00E026E0">
        <w:rPr>
          <w:sz w:val="28"/>
          <w:szCs w:val="28"/>
        </w:rPr>
        <w:t>- правила личной и общественной гигиены;</w:t>
      </w:r>
    </w:p>
    <w:p w:rsidR="00E4162F" w:rsidRPr="00E026E0" w:rsidRDefault="00E4162F" w:rsidP="005D4EF1">
      <w:pPr>
        <w:spacing w:line="276" w:lineRule="auto"/>
        <w:ind w:firstLine="567"/>
        <w:rPr>
          <w:sz w:val="28"/>
          <w:szCs w:val="28"/>
        </w:rPr>
      </w:pPr>
      <w:r w:rsidRPr="00E026E0">
        <w:rPr>
          <w:sz w:val="28"/>
          <w:szCs w:val="28"/>
        </w:rPr>
        <w:t xml:space="preserve">- уметь оказывать первую медицинскую помощь пострадавшим в различных ситуациях; </w:t>
      </w:r>
    </w:p>
    <w:p w:rsidR="00E4162F" w:rsidRPr="00E026E0" w:rsidRDefault="00E4162F" w:rsidP="005D4EF1">
      <w:pPr>
        <w:spacing w:line="276" w:lineRule="auto"/>
        <w:ind w:firstLine="567"/>
        <w:rPr>
          <w:sz w:val="28"/>
          <w:szCs w:val="28"/>
        </w:rPr>
      </w:pPr>
      <w:r w:rsidRPr="00E026E0">
        <w:rPr>
          <w:sz w:val="28"/>
          <w:szCs w:val="28"/>
        </w:rPr>
        <w:t>- привить навыки, развить способности управления своим психологическим состоянием.</w:t>
      </w:r>
    </w:p>
    <w:p w:rsidR="00E4162F" w:rsidRDefault="00E4162F" w:rsidP="005D4EF1">
      <w:pPr>
        <w:spacing w:line="276" w:lineRule="auto"/>
        <w:ind w:firstLine="567"/>
        <w:jc w:val="both"/>
        <w:rPr>
          <w:sz w:val="28"/>
          <w:szCs w:val="28"/>
        </w:rPr>
      </w:pPr>
      <w:r w:rsidRPr="00E026E0">
        <w:rPr>
          <w:b/>
          <w:sz w:val="28"/>
          <w:szCs w:val="28"/>
        </w:rPr>
        <w:t xml:space="preserve">Категория </w:t>
      </w:r>
      <w:r w:rsidR="005D4EF1" w:rsidRPr="00E026E0">
        <w:rPr>
          <w:b/>
          <w:sz w:val="28"/>
          <w:szCs w:val="28"/>
        </w:rPr>
        <w:t>слушателей:</w:t>
      </w:r>
      <w:r w:rsidR="005F2822">
        <w:rPr>
          <w:sz w:val="28"/>
          <w:szCs w:val="28"/>
        </w:rPr>
        <w:t xml:space="preserve"> работники,</w:t>
      </w:r>
      <w:r w:rsidRPr="00E026E0">
        <w:rPr>
          <w:sz w:val="28"/>
          <w:szCs w:val="28"/>
        </w:rPr>
        <w:t xml:space="preserve"> другие группы слушателей</w:t>
      </w:r>
      <w:r w:rsidR="005D4EF1">
        <w:rPr>
          <w:sz w:val="28"/>
          <w:szCs w:val="28"/>
        </w:rPr>
        <w:t>.</w:t>
      </w:r>
    </w:p>
    <w:p w:rsidR="005F2822" w:rsidRDefault="005F2822" w:rsidP="005D4EF1">
      <w:pPr>
        <w:spacing w:line="276" w:lineRule="auto"/>
        <w:ind w:firstLine="567"/>
        <w:jc w:val="both"/>
        <w:rPr>
          <w:sz w:val="28"/>
          <w:szCs w:val="28"/>
        </w:rPr>
      </w:pPr>
    </w:p>
    <w:p w:rsidR="005F2822" w:rsidRDefault="005F2822" w:rsidP="005D4EF1">
      <w:pPr>
        <w:spacing w:line="276" w:lineRule="auto"/>
        <w:ind w:firstLine="567"/>
        <w:jc w:val="both"/>
        <w:rPr>
          <w:sz w:val="28"/>
          <w:szCs w:val="28"/>
        </w:rPr>
      </w:pPr>
    </w:p>
    <w:p w:rsidR="005F2822" w:rsidRDefault="005F2822" w:rsidP="005D4EF1">
      <w:pPr>
        <w:spacing w:line="276" w:lineRule="auto"/>
        <w:ind w:firstLine="567"/>
        <w:jc w:val="both"/>
        <w:rPr>
          <w:sz w:val="28"/>
          <w:szCs w:val="28"/>
        </w:rPr>
      </w:pPr>
    </w:p>
    <w:p w:rsidR="00710544" w:rsidRDefault="00710544" w:rsidP="005D4EF1">
      <w:pPr>
        <w:spacing w:line="276" w:lineRule="auto"/>
        <w:ind w:firstLine="567"/>
        <w:jc w:val="both"/>
        <w:rPr>
          <w:sz w:val="28"/>
          <w:szCs w:val="28"/>
        </w:rPr>
      </w:pPr>
    </w:p>
    <w:p w:rsidR="005F2822" w:rsidRDefault="005F2822" w:rsidP="005D4EF1">
      <w:pPr>
        <w:spacing w:line="276" w:lineRule="auto"/>
        <w:ind w:firstLine="567"/>
        <w:jc w:val="both"/>
        <w:rPr>
          <w:sz w:val="28"/>
          <w:szCs w:val="28"/>
        </w:rPr>
      </w:pPr>
    </w:p>
    <w:p w:rsidR="005D4EF1" w:rsidRDefault="005D4EF1" w:rsidP="005F2822">
      <w:pPr>
        <w:rPr>
          <w:b/>
          <w:sz w:val="28"/>
          <w:szCs w:val="28"/>
        </w:rPr>
      </w:pPr>
    </w:p>
    <w:p w:rsidR="005D4EF1" w:rsidRDefault="005D4EF1" w:rsidP="00E4162F">
      <w:pPr>
        <w:jc w:val="center"/>
        <w:rPr>
          <w:b/>
          <w:sz w:val="28"/>
          <w:szCs w:val="28"/>
        </w:rPr>
      </w:pPr>
    </w:p>
    <w:p w:rsidR="00E4162F" w:rsidRPr="00E026E0" w:rsidRDefault="00E4162F" w:rsidP="00E4162F">
      <w:pPr>
        <w:jc w:val="center"/>
        <w:rPr>
          <w:b/>
          <w:sz w:val="28"/>
          <w:szCs w:val="28"/>
        </w:rPr>
      </w:pPr>
      <w:r w:rsidRPr="00E026E0">
        <w:rPr>
          <w:b/>
          <w:sz w:val="28"/>
          <w:szCs w:val="28"/>
        </w:rPr>
        <w:lastRenderedPageBreak/>
        <w:t>Организационно-педагогические условия:</w:t>
      </w:r>
    </w:p>
    <w:p w:rsidR="00E4162F" w:rsidRPr="00E026E0" w:rsidRDefault="00E4162F" w:rsidP="00E4162F">
      <w:pPr>
        <w:shd w:val="clear" w:color="auto" w:fill="FFFFFF"/>
        <w:spacing w:line="335" w:lineRule="atLeast"/>
        <w:rPr>
          <w:sz w:val="28"/>
          <w:szCs w:val="28"/>
        </w:rPr>
      </w:pPr>
      <w:r w:rsidRPr="00E026E0">
        <w:rPr>
          <w:b/>
          <w:sz w:val="28"/>
          <w:szCs w:val="28"/>
        </w:rPr>
        <w:t>Форма обучения</w:t>
      </w:r>
      <w:r w:rsidR="00710544">
        <w:rPr>
          <w:sz w:val="28"/>
          <w:szCs w:val="28"/>
        </w:rPr>
        <w:t xml:space="preserve"> – заочная</w:t>
      </w:r>
    </w:p>
    <w:p w:rsidR="00E4162F" w:rsidRPr="00E026E0" w:rsidRDefault="00E4162F" w:rsidP="00E4162F">
      <w:pPr>
        <w:shd w:val="clear" w:color="auto" w:fill="FFFFFF"/>
        <w:spacing w:line="335" w:lineRule="atLeast"/>
        <w:rPr>
          <w:b/>
          <w:sz w:val="28"/>
          <w:szCs w:val="28"/>
        </w:rPr>
      </w:pPr>
      <w:r w:rsidRPr="00E026E0">
        <w:rPr>
          <w:b/>
          <w:sz w:val="28"/>
          <w:szCs w:val="28"/>
        </w:rPr>
        <w:t>Для реализации программы задействован следующий кадровый потенциал:</w:t>
      </w:r>
    </w:p>
    <w:p w:rsidR="00E4162F" w:rsidRPr="00E026E0" w:rsidRDefault="00E4162F" w:rsidP="003904CF">
      <w:pPr>
        <w:pStyle w:val="af2"/>
        <w:numPr>
          <w:ilvl w:val="0"/>
          <w:numId w:val="68"/>
        </w:numPr>
        <w:shd w:val="clear" w:color="auto" w:fill="FFFFFF"/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026E0">
        <w:rPr>
          <w:sz w:val="28"/>
          <w:szCs w:val="28"/>
        </w:rPr>
        <w:t xml:space="preserve">Преподаватели </w:t>
      </w:r>
      <w:r w:rsidR="0048709E" w:rsidRPr="00E026E0">
        <w:rPr>
          <w:sz w:val="28"/>
          <w:szCs w:val="28"/>
        </w:rPr>
        <w:t>предметов</w:t>
      </w:r>
      <w:r w:rsidR="00E026E0" w:rsidRPr="00E026E0">
        <w:rPr>
          <w:sz w:val="28"/>
          <w:szCs w:val="28"/>
        </w:rPr>
        <w:t xml:space="preserve"> – обеспечивают необходимый уровень компетенций обучающихся.  Преподавательский состав имеет </w:t>
      </w:r>
      <w:r w:rsidRPr="00E026E0">
        <w:rPr>
          <w:sz w:val="28"/>
          <w:szCs w:val="28"/>
        </w:rPr>
        <w:t xml:space="preserve"> высшее образование в области соответствующей дисциплины программы или высшее образование в иной области и стаж преподавания по изуча</w:t>
      </w:r>
      <w:r w:rsidR="00E026E0" w:rsidRPr="00E026E0">
        <w:rPr>
          <w:sz w:val="28"/>
          <w:szCs w:val="28"/>
        </w:rPr>
        <w:t>емой тематике не менее трех лет. Необходимо</w:t>
      </w:r>
      <w:r w:rsidRPr="00E026E0">
        <w:rPr>
          <w:sz w:val="28"/>
          <w:szCs w:val="28"/>
        </w:rPr>
        <w:t xml:space="preserve"> использование </w:t>
      </w:r>
      <w:r w:rsidR="00E026E0" w:rsidRPr="00E026E0">
        <w:rPr>
          <w:sz w:val="28"/>
          <w:szCs w:val="28"/>
        </w:rPr>
        <w:t>при изучении дисциплин</w:t>
      </w:r>
      <w:r w:rsidRPr="00E026E0">
        <w:rPr>
          <w:sz w:val="28"/>
          <w:szCs w:val="28"/>
        </w:rPr>
        <w:t xml:space="preserve"> эффективных методик преподавания, предполагающих вместе с традиционными лекционно-семинарскими занятиями решение слушателями вводных задач по предметам, занятия с распределением ролевых заданий между слушателями.</w:t>
      </w:r>
    </w:p>
    <w:p w:rsidR="00E4162F" w:rsidRPr="00E026E0" w:rsidRDefault="00E4162F" w:rsidP="003904CF">
      <w:pPr>
        <w:pStyle w:val="af2"/>
        <w:numPr>
          <w:ilvl w:val="0"/>
          <w:numId w:val="68"/>
        </w:numPr>
        <w:shd w:val="clear" w:color="auto" w:fill="FFFFFF"/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026E0">
        <w:rPr>
          <w:sz w:val="28"/>
          <w:szCs w:val="28"/>
        </w:rPr>
        <w:t>Административный персонал – обеспечивает условия для эффективной работы педагогического коллектива, осуществляет контроль и текущую организационную работу</w:t>
      </w:r>
    </w:p>
    <w:p w:rsidR="00E4162F" w:rsidRPr="00E026E0" w:rsidRDefault="00E4162F" w:rsidP="003904CF">
      <w:pPr>
        <w:pStyle w:val="af2"/>
        <w:numPr>
          <w:ilvl w:val="0"/>
          <w:numId w:val="6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026E0">
        <w:rPr>
          <w:sz w:val="28"/>
          <w:szCs w:val="28"/>
        </w:rPr>
        <w:t>Информационно-технологический персонал - обеспечивает функционирование информационной структуры (включая ремонт техники, оборудования, макетов иного технического обеспечения образовательн</w:t>
      </w:r>
      <w:r w:rsidR="003904CF" w:rsidRPr="00E026E0">
        <w:rPr>
          <w:sz w:val="28"/>
          <w:szCs w:val="28"/>
        </w:rPr>
        <w:t>ого процесса, поддержание сайта</w:t>
      </w:r>
      <w:r w:rsidR="00E026E0" w:rsidRPr="00E026E0">
        <w:rPr>
          <w:sz w:val="28"/>
          <w:szCs w:val="28"/>
        </w:rPr>
        <w:t>)</w:t>
      </w:r>
      <w:r w:rsidR="003904CF" w:rsidRPr="00E026E0">
        <w:rPr>
          <w:sz w:val="28"/>
          <w:szCs w:val="28"/>
        </w:rPr>
        <w:t>.</w:t>
      </w:r>
    </w:p>
    <w:p w:rsidR="00E4162F" w:rsidRPr="00E026E0" w:rsidRDefault="00E4162F" w:rsidP="00E4162F">
      <w:pPr>
        <w:jc w:val="both"/>
        <w:rPr>
          <w:sz w:val="28"/>
          <w:szCs w:val="28"/>
        </w:rPr>
      </w:pPr>
      <w:r w:rsidRPr="00E026E0">
        <w:rPr>
          <w:b/>
          <w:sz w:val="28"/>
          <w:szCs w:val="28"/>
        </w:rPr>
        <w:t>Содержание программы</w:t>
      </w:r>
      <w:r w:rsidRPr="00E026E0">
        <w:rPr>
          <w:sz w:val="28"/>
          <w:szCs w:val="28"/>
        </w:rPr>
        <w:t xml:space="preserve"> определяется учебным планом и календарным учебным графиком </w:t>
      </w:r>
    </w:p>
    <w:p w:rsidR="00E4162F" w:rsidRPr="00E026E0" w:rsidRDefault="00E4162F" w:rsidP="00E4162F">
      <w:pPr>
        <w:pStyle w:val="af2"/>
        <w:ind w:left="0"/>
        <w:jc w:val="both"/>
        <w:rPr>
          <w:sz w:val="28"/>
          <w:szCs w:val="28"/>
        </w:rPr>
      </w:pPr>
      <w:r w:rsidRPr="00E026E0">
        <w:rPr>
          <w:b/>
          <w:sz w:val="28"/>
          <w:szCs w:val="28"/>
        </w:rPr>
        <w:t xml:space="preserve">Текущий контроль </w:t>
      </w:r>
      <w:proofErr w:type="gramStart"/>
      <w:r w:rsidRPr="00E026E0">
        <w:rPr>
          <w:b/>
          <w:sz w:val="28"/>
          <w:szCs w:val="28"/>
        </w:rPr>
        <w:t>знаний</w:t>
      </w:r>
      <w:proofErr w:type="gramEnd"/>
      <w:r w:rsidRPr="00E026E0">
        <w:rPr>
          <w:b/>
          <w:sz w:val="28"/>
          <w:szCs w:val="28"/>
        </w:rPr>
        <w:t xml:space="preserve"> полученных обучающимися посредством самостоятельного обучения (освоения части образовательной программы) </w:t>
      </w:r>
      <w:r w:rsidRPr="00E026E0">
        <w:rPr>
          <w:sz w:val="28"/>
          <w:szCs w:val="28"/>
        </w:rPr>
        <w:t>проводиться</w:t>
      </w:r>
      <w:r w:rsidR="00710544">
        <w:rPr>
          <w:sz w:val="28"/>
          <w:szCs w:val="28"/>
        </w:rPr>
        <w:t xml:space="preserve"> в виде</w:t>
      </w:r>
      <w:r w:rsidRPr="00E026E0">
        <w:rPr>
          <w:sz w:val="28"/>
          <w:szCs w:val="28"/>
        </w:rPr>
        <w:t xml:space="preserve"> опроса, собеседования, и иных формах, установленных преподавателем, который ведет учебные занятия в учебной группе. </w:t>
      </w:r>
    </w:p>
    <w:p w:rsidR="0048709E" w:rsidRPr="00E026E0" w:rsidRDefault="0048709E" w:rsidP="00E4162F">
      <w:pPr>
        <w:jc w:val="both"/>
        <w:rPr>
          <w:sz w:val="28"/>
          <w:szCs w:val="28"/>
        </w:rPr>
      </w:pPr>
      <w:r w:rsidRPr="00E026E0">
        <w:rPr>
          <w:b/>
          <w:sz w:val="28"/>
          <w:szCs w:val="28"/>
        </w:rPr>
        <w:t xml:space="preserve">Зачет </w:t>
      </w:r>
      <w:r w:rsidR="00E4162F" w:rsidRPr="00E026E0">
        <w:rPr>
          <w:sz w:val="28"/>
          <w:szCs w:val="28"/>
        </w:rPr>
        <w:t>по Программе проводится в форме тестирования</w:t>
      </w:r>
      <w:r w:rsidR="00E026E0" w:rsidRPr="00E026E0">
        <w:rPr>
          <w:sz w:val="28"/>
          <w:szCs w:val="28"/>
        </w:rPr>
        <w:t>.</w:t>
      </w:r>
      <w:r w:rsidR="00E4162F" w:rsidRPr="00E026E0">
        <w:rPr>
          <w:sz w:val="28"/>
          <w:szCs w:val="28"/>
        </w:rPr>
        <w:t xml:space="preserve"> </w:t>
      </w:r>
      <w:bookmarkStart w:id="1" w:name="sub_10112"/>
    </w:p>
    <w:bookmarkEnd w:id="1"/>
    <w:p w:rsidR="00E4162F" w:rsidRPr="00E026E0" w:rsidRDefault="00E4162F" w:rsidP="00E4162F">
      <w:pPr>
        <w:jc w:val="both"/>
        <w:rPr>
          <w:sz w:val="28"/>
          <w:szCs w:val="28"/>
        </w:rPr>
      </w:pPr>
      <w:r w:rsidRPr="00E026E0">
        <w:rPr>
          <w:b/>
          <w:sz w:val="28"/>
          <w:szCs w:val="28"/>
        </w:rPr>
        <w:t xml:space="preserve">Оценочными материалами </w:t>
      </w:r>
      <w:r w:rsidRPr="00E026E0">
        <w:rPr>
          <w:sz w:val="28"/>
          <w:szCs w:val="28"/>
        </w:rPr>
        <w:t xml:space="preserve">по Программе являются </w:t>
      </w:r>
      <w:r w:rsidR="0048709E" w:rsidRPr="00E026E0">
        <w:rPr>
          <w:sz w:val="28"/>
          <w:szCs w:val="28"/>
        </w:rPr>
        <w:t>тестовые вопросы с предложенными вариантами ответов, возможен один правильный ответ</w:t>
      </w:r>
      <w:r w:rsidR="00710544">
        <w:rPr>
          <w:sz w:val="28"/>
          <w:szCs w:val="28"/>
        </w:rPr>
        <w:t>, свободный ответ на вопросы</w:t>
      </w:r>
      <w:r w:rsidR="00E026E0" w:rsidRPr="00E026E0">
        <w:rPr>
          <w:sz w:val="28"/>
          <w:szCs w:val="28"/>
        </w:rPr>
        <w:t>.</w:t>
      </w:r>
    </w:p>
    <w:p w:rsidR="00E4162F" w:rsidRPr="00E026E0" w:rsidRDefault="00E4162F" w:rsidP="00E4162F">
      <w:pPr>
        <w:jc w:val="both"/>
        <w:rPr>
          <w:sz w:val="28"/>
          <w:szCs w:val="28"/>
        </w:rPr>
      </w:pPr>
      <w:r w:rsidRPr="00E026E0">
        <w:rPr>
          <w:b/>
          <w:sz w:val="28"/>
          <w:szCs w:val="28"/>
        </w:rPr>
        <w:t>Методическими материалами</w:t>
      </w:r>
      <w:r w:rsidRPr="00E026E0">
        <w:rPr>
          <w:sz w:val="28"/>
          <w:szCs w:val="28"/>
        </w:rPr>
        <w:t xml:space="preserve"> к Программе являются </w:t>
      </w:r>
      <w:r w:rsidR="0048709E" w:rsidRPr="00E026E0">
        <w:rPr>
          <w:sz w:val="28"/>
          <w:szCs w:val="28"/>
        </w:rPr>
        <w:t>Учебники, Инструкции которые</w:t>
      </w:r>
      <w:r w:rsidRPr="00E026E0">
        <w:rPr>
          <w:sz w:val="28"/>
          <w:szCs w:val="28"/>
        </w:rPr>
        <w:t xml:space="preserve"> изучаются п</w:t>
      </w:r>
      <w:r w:rsidR="0048709E" w:rsidRPr="00E026E0">
        <w:rPr>
          <w:sz w:val="28"/>
          <w:szCs w:val="28"/>
        </w:rPr>
        <w:t>ри освоении Программы</w:t>
      </w:r>
      <w:r w:rsidRPr="00E026E0">
        <w:rPr>
          <w:sz w:val="28"/>
          <w:szCs w:val="28"/>
        </w:rPr>
        <w:t>.</w:t>
      </w:r>
    </w:p>
    <w:p w:rsidR="00E4162F" w:rsidRPr="00E026E0" w:rsidRDefault="00E4162F" w:rsidP="00E4162F">
      <w:pPr>
        <w:jc w:val="both"/>
        <w:rPr>
          <w:sz w:val="28"/>
          <w:szCs w:val="28"/>
        </w:rPr>
      </w:pPr>
      <w:r w:rsidRPr="00E026E0">
        <w:rPr>
          <w:b/>
          <w:sz w:val="28"/>
          <w:szCs w:val="28"/>
        </w:rPr>
        <w:t>Требования к результатам освоения программы</w:t>
      </w:r>
    </w:p>
    <w:p w:rsidR="0048709E" w:rsidRPr="00E026E0" w:rsidRDefault="003904CF" w:rsidP="0048709E">
      <w:pPr>
        <w:rPr>
          <w:sz w:val="28"/>
          <w:szCs w:val="28"/>
        </w:rPr>
      </w:pPr>
      <w:r w:rsidRPr="00E026E0">
        <w:rPr>
          <w:sz w:val="28"/>
          <w:szCs w:val="28"/>
        </w:rPr>
        <w:t xml:space="preserve">-  </w:t>
      </w:r>
      <w:r w:rsidR="0048709E" w:rsidRPr="00E026E0">
        <w:rPr>
          <w:sz w:val="28"/>
          <w:szCs w:val="28"/>
        </w:rPr>
        <w:t xml:space="preserve">знать содержание и объем первой доврачебной помощи пострадавшим в различных ситуациях; </w:t>
      </w:r>
    </w:p>
    <w:p w:rsidR="0048709E" w:rsidRPr="00E026E0" w:rsidRDefault="0048709E" w:rsidP="0048709E">
      <w:pPr>
        <w:rPr>
          <w:sz w:val="28"/>
          <w:szCs w:val="28"/>
        </w:rPr>
      </w:pPr>
      <w:r w:rsidRPr="00E026E0">
        <w:rPr>
          <w:sz w:val="28"/>
          <w:szCs w:val="28"/>
        </w:rPr>
        <w:t>- правила личной и общественной гигиены;</w:t>
      </w:r>
    </w:p>
    <w:p w:rsidR="0048709E" w:rsidRPr="00E026E0" w:rsidRDefault="0048709E" w:rsidP="0048709E">
      <w:pPr>
        <w:rPr>
          <w:sz w:val="28"/>
          <w:szCs w:val="28"/>
        </w:rPr>
      </w:pPr>
      <w:r w:rsidRPr="00E026E0">
        <w:rPr>
          <w:sz w:val="28"/>
          <w:szCs w:val="28"/>
        </w:rPr>
        <w:t xml:space="preserve">- уметь оказывать первую медицинскую помощь пострадавшим в различных ситуациях; </w:t>
      </w:r>
    </w:p>
    <w:p w:rsidR="0048709E" w:rsidRDefault="0048709E" w:rsidP="00824520">
      <w:pPr>
        <w:jc w:val="both"/>
        <w:rPr>
          <w:sz w:val="25"/>
          <w:szCs w:val="25"/>
        </w:rPr>
      </w:pPr>
      <w:r w:rsidRPr="00E026E0">
        <w:rPr>
          <w:sz w:val="28"/>
          <w:szCs w:val="28"/>
        </w:rPr>
        <w:t>- привить навыки, развить способности управления своим психологическим состоянием</w:t>
      </w:r>
      <w:r w:rsidR="00E026E0" w:rsidRPr="00E026E0">
        <w:rPr>
          <w:sz w:val="28"/>
          <w:szCs w:val="28"/>
        </w:rPr>
        <w:t>.</w:t>
      </w:r>
    </w:p>
    <w:p w:rsidR="005F2822" w:rsidRDefault="005F2822" w:rsidP="00637A5E">
      <w:pPr>
        <w:shd w:val="clear" w:color="auto" w:fill="FFFFFF"/>
        <w:jc w:val="both"/>
        <w:rPr>
          <w:color w:val="000000"/>
          <w:sz w:val="28"/>
          <w:szCs w:val="28"/>
        </w:rPr>
      </w:pPr>
      <w:r w:rsidRPr="005F2822">
        <w:rPr>
          <w:b/>
          <w:bCs/>
          <w:color w:val="000000"/>
          <w:sz w:val="28"/>
          <w:szCs w:val="28"/>
        </w:rPr>
        <w:t>Выдаваемый документ:</w:t>
      </w:r>
      <w:r w:rsidRPr="005F2822">
        <w:rPr>
          <w:color w:val="000000"/>
          <w:sz w:val="28"/>
          <w:szCs w:val="28"/>
        </w:rPr>
        <w:t> удостоверение о повышении квалификации.</w:t>
      </w:r>
    </w:p>
    <w:p w:rsidR="00710544" w:rsidRDefault="00710544" w:rsidP="00637A5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10544" w:rsidRDefault="00710544" w:rsidP="00637A5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10544" w:rsidRDefault="00710544" w:rsidP="00637A5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10544" w:rsidRDefault="00710544" w:rsidP="00637A5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10544" w:rsidRPr="005F2822" w:rsidRDefault="00710544" w:rsidP="00637A5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53C58" w:rsidRDefault="00A53C58" w:rsidP="00E4162F">
      <w:pPr>
        <w:ind w:left="360"/>
        <w:jc w:val="center"/>
        <w:rPr>
          <w:b/>
          <w:bCs/>
          <w:sz w:val="28"/>
          <w:szCs w:val="28"/>
        </w:rPr>
      </w:pPr>
    </w:p>
    <w:p w:rsidR="00E4162F" w:rsidRDefault="00E4162F" w:rsidP="00E4162F">
      <w:pPr>
        <w:ind w:left="360"/>
        <w:jc w:val="center"/>
        <w:rPr>
          <w:b/>
          <w:bCs/>
          <w:sz w:val="28"/>
          <w:szCs w:val="28"/>
        </w:rPr>
      </w:pPr>
      <w:r w:rsidRPr="005A0EDF">
        <w:rPr>
          <w:b/>
          <w:bCs/>
          <w:sz w:val="28"/>
          <w:szCs w:val="28"/>
        </w:rPr>
        <w:lastRenderedPageBreak/>
        <w:t>2. РАБОЧАЯ ПРОГРАММА</w:t>
      </w:r>
    </w:p>
    <w:p w:rsidR="00F35237" w:rsidRPr="005A0EDF" w:rsidRDefault="00F35237" w:rsidP="00E4162F">
      <w:pPr>
        <w:ind w:left="360"/>
        <w:jc w:val="center"/>
        <w:rPr>
          <w:b/>
          <w:bCs/>
          <w:sz w:val="28"/>
          <w:szCs w:val="28"/>
        </w:rPr>
      </w:pPr>
    </w:p>
    <w:p w:rsidR="0021121E" w:rsidRPr="005A0EDF" w:rsidRDefault="0021121E">
      <w:pPr>
        <w:pStyle w:val="1"/>
        <w:rPr>
          <w:b w:val="0"/>
          <w:bCs w:val="0"/>
          <w:szCs w:val="28"/>
        </w:rPr>
      </w:pPr>
      <w:r w:rsidRPr="005A0EDF">
        <w:rPr>
          <w:szCs w:val="28"/>
        </w:rPr>
        <w:t>Программа обучения</w:t>
      </w:r>
    </w:p>
    <w:p w:rsidR="0021121E" w:rsidRPr="005A0EDF" w:rsidRDefault="0021121E">
      <w:pPr>
        <w:ind w:firstLine="900"/>
        <w:jc w:val="both"/>
        <w:rPr>
          <w:b/>
          <w:bCs/>
          <w:sz w:val="28"/>
          <w:szCs w:val="28"/>
        </w:rPr>
      </w:pPr>
    </w:p>
    <w:p w:rsidR="0021121E" w:rsidRPr="005A0EDF" w:rsidRDefault="00823421" w:rsidP="002D229E">
      <w:pPr>
        <w:ind w:firstLine="567"/>
        <w:jc w:val="both"/>
        <w:rPr>
          <w:b/>
          <w:bCs/>
          <w:sz w:val="28"/>
          <w:szCs w:val="28"/>
        </w:rPr>
      </w:pPr>
      <w:r w:rsidRPr="005A0EDF">
        <w:rPr>
          <w:b/>
          <w:bCs/>
          <w:sz w:val="28"/>
          <w:szCs w:val="28"/>
        </w:rPr>
        <w:t xml:space="preserve">Тема 1. </w:t>
      </w:r>
      <w:r w:rsidR="0021121E" w:rsidRPr="005A0EDF">
        <w:rPr>
          <w:b/>
          <w:sz w:val="28"/>
          <w:szCs w:val="28"/>
        </w:rPr>
        <w:t xml:space="preserve"> Юридические</w:t>
      </w:r>
      <w:r w:rsidRPr="005A0EDF">
        <w:rPr>
          <w:b/>
          <w:sz w:val="28"/>
          <w:szCs w:val="28"/>
        </w:rPr>
        <w:t xml:space="preserve"> и организационные аспекты оказания первой помощи</w:t>
      </w:r>
      <w:r w:rsidR="0021121E" w:rsidRPr="005A0EDF">
        <w:rPr>
          <w:b/>
          <w:sz w:val="28"/>
          <w:szCs w:val="28"/>
        </w:rPr>
        <w:t xml:space="preserve"> </w:t>
      </w:r>
      <w:r w:rsidRPr="005A0EDF">
        <w:rPr>
          <w:b/>
          <w:sz w:val="28"/>
          <w:szCs w:val="28"/>
        </w:rPr>
        <w:t xml:space="preserve"> </w:t>
      </w:r>
    </w:p>
    <w:p w:rsidR="0021121E" w:rsidRPr="005A0EDF" w:rsidRDefault="0021121E" w:rsidP="002D229E">
      <w:pPr>
        <w:pStyle w:val="21"/>
        <w:ind w:left="0" w:firstLine="567"/>
        <w:rPr>
          <w:szCs w:val="28"/>
        </w:rPr>
      </w:pPr>
      <w:r w:rsidRPr="005A0EDF">
        <w:rPr>
          <w:szCs w:val="28"/>
        </w:rPr>
        <w:t>Общие сведения о нормативно-правовых документах и актах, регулирующих оказание первой доврачебной (медицинской) помощи пострадавшим.</w:t>
      </w:r>
    </w:p>
    <w:p w:rsidR="0021121E" w:rsidRPr="005A0EDF" w:rsidRDefault="0021121E" w:rsidP="002D229E">
      <w:pPr>
        <w:pStyle w:val="21"/>
        <w:ind w:left="0" w:firstLine="567"/>
        <w:rPr>
          <w:szCs w:val="28"/>
        </w:rPr>
      </w:pPr>
    </w:p>
    <w:p w:rsidR="0021121E" w:rsidRPr="005A0EDF" w:rsidRDefault="0021121E" w:rsidP="002D229E">
      <w:pPr>
        <w:pStyle w:val="21"/>
        <w:ind w:left="0" w:firstLine="567"/>
        <w:rPr>
          <w:b/>
          <w:bCs/>
          <w:szCs w:val="28"/>
        </w:rPr>
      </w:pPr>
      <w:r w:rsidRPr="005A0EDF">
        <w:rPr>
          <w:b/>
          <w:bCs/>
          <w:szCs w:val="28"/>
        </w:rPr>
        <w:t xml:space="preserve">Тема 2.  </w:t>
      </w:r>
      <w:r w:rsidRPr="005A0EDF">
        <w:rPr>
          <w:b/>
          <w:szCs w:val="28"/>
        </w:rPr>
        <w:t>Основы анатомии и физиологии человека</w:t>
      </w:r>
      <w:r w:rsidRPr="005A0EDF">
        <w:rPr>
          <w:b/>
          <w:bCs/>
          <w:szCs w:val="28"/>
        </w:rPr>
        <w:t>.</w:t>
      </w:r>
    </w:p>
    <w:p w:rsidR="0021121E" w:rsidRPr="005A0EDF" w:rsidRDefault="0021121E" w:rsidP="002D229E">
      <w:pPr>
        <w:pStyle w:val="af1"/>
        <w:spacing w:before="0" w:beforeAutospacing="0" w:after="0" w:afterAutospacing="0"/>
        <w:ind w:firstLine="567"/>
        <w:rPr>
          <w:sz w:val="28"/>
          <w:szCs w:val="28"/>
        </w:rPr>
      </w:pPr>
      <w:r w:rsidRPr="005A0EDF">
        <w:rPr>
          <w:sz w:val="28"/>
          <w:szCs w:val="28"/>
        </w:rPr>
        <w:t>Организм человека как общее целое. Скелет человека, его основные функции. Суставы, мышечный и связочный аппараты человека, их функции.</w:t>
      </w:r>
    </w:p>
    <w:p w:rsidR="0021121E" w:rsidRPr="005A0EDF" w:rsidRDefault="0021121E" w:rsidP="002D229E">
      <w:pPr>
        <w:pStyle w:val="af1"/>
        <w:spacing w:before="0" w:beforeAutospacing="0" w:after="0" w:afterAutospacing="0"/>
        <w:ind w:firstLine="567"/>
        <w:rPr>
          <w:sz w:val="28"/>
          <w:szCs w:val="28"/>
        </w:rPr>
      </w:pPr>
      <w:r w:rsidRPr="005A0EDF">
        <w:rPr>
          <w:sz w:val="28"/>
          <w:szCs w:val="28"/>
        </w:rPr>
        <w:t>Системы организма человека (сердечно-сосудистая, дыхательная, нервная, органы пищеварения, выделения).</w:t>
      </w:r>
    </w:p>
    <w:p w:rsidR="0021121E" w:rsidRPr="005A0EDF" w:rsidRDefault="0021121E" w:rsidP="007C66C3">
      <w:pPr>
        <w:pStyle w:val="af1"/>
        <w:spacing w:before="0" w:beforeAutospacing="0" w:after="0" w:afterAutospacing="0"/>
        <w:ind w:firstLine="567"/>
        <w:rPr>
          <w:sz w:val="28"/>
          <w:szCs w:val="28"/>
        </w:rPr>
      </w:pPr>
      <w:r w:rsidRPr="005A0EDF">
        <w:rPr>
          <w:sz w:val="28"/>
          <w:szCs w:val="28"/>
        </w:rPr>
        <w:t>Возрастные особенности организма человека.</w:t>
      </w:r>
    </w:p>
    <w:p w:rsidR="0021121E" w:rsidRPr="005A0EDF" w:rsidRDefault="0021121E" w:rsidP="002D229E">
      <w:pPr>
        <w:pStyle w:val="21"/>
        <w:ind w:left="0" w:firstLine="567"/>
        <w:rPr>
          <w:szCs w:val="28"/>
        </w:rPr>
      </w:pPr>
    </w:p>
    <w:p w:rsidR="0021121E" w:rsidRPr="005A0EDF" w:rsidRDefault="0021121E" w:rsidP="002D229E">
      <w:pPr>
        <w:pStyle w:val="21"/>
        <w:ind w:left="0" w:firstLine="567"/>
        <w:rPr>
          <w:b/>
          <w:szCs w:val="28"/>
        </w:rPr>
      </w:pPr>
      <w:r w:rsidRPr="005A0EDF">
        <w:rPr>
          <w:b/>
          <w:bCs/>
          <w:szCs w:val="28"/>
        </w:rPr>
        <w:t xml:space="preserve">Тема 3.  </w:t>
      </w:r>
      <w:r w:rsidR="00AA02A8" w:rsidRPr="005A0EDF">
        <w:rPr>
          <w:b/>
          <w:szCs w:val="28"/>
        </w:rPr>
        <w:t xml:space="preserve"> Ориентировочная основа действий при оказании первой</w:t>
      </w:r>
      <w:r w:rsidRPr="005A0EDF">
        <w:rPr>
          <w:b/>
          <w:szCs w:val="28"/>
        </w:rPr>
        <w:t xml:space="preserve"> помощи.</w:t>
      </w:r>
    </w:p>
    <w:p w:rsidR="0021121E" w:rsidRPr="005A0EDF" w:rsidRDefault="0021121E" w:rsidP="002D229E">
      <w:pPr>
        <w:pStyle w:val="a3"/>
        <w:ind w:left="0" w:right="567" w:firstLine="567"/>
        <w:rPr>
          <w:szCs w:val="28"/>
        </w:rPr>
      </w:pPr>
      <w:r w:rsidRPr="005A0EDF">
        <w:rPr>
          <w:szCs w:val="28"/>
        </w:rPr>
        <w:t xml:space="preserve">Назначение, устройство и правила пользования аптечкой индивидуальной, пакетом перевязочным медицинским индивидуальным, сумкой медицинской санитарной. </w:t>
      </w:r>
    </w:p>
    <w:p w:rsidR="0021121E" w:rsidRPr="005A0EDF" w:rsidRDefault="0021121E" w:rsidP="002D229E">
      <w:pPr>
        <w:pStyle w:val="a3"/>
        <w:ind w:left="0" w:right="567" w:firstLine="567"/>
        <w:rPr>
          <w:szCs w:val="28"/>
        </w:rPr>
      </w:pPr>
      <w:r w:rsidRPr="005A0EDF">
        <w:rPr>
          <w:szCs w:val="28"/>
        </w:rPr>
        <w:t xml:space="preserve">Назначение, устройство и правила пользования пакетом противохимическим индивидуальным, перевязочным материалом. </w:t>
      </w:r>
    </w:p>
    <w:p w:rsidR="0021121E" w:rsidRPr="005A0EDF" w:rsidRDefault="0021121E" w:rsidP="002D229E">
      <w:pPr>
        <w:pStyle w:val="a3"/>
        <w:ind w:left="0" w:right="567" w:firstLine="567"/>
        <w:rPr>
          <w:szCs w:val="28"/>
        </w:rPr>
      </w:pPr>
      <w:r w:rsidRPr="005A0EDF">
        <w:rPr>
          <w:szCs w:val="28"/>
        </w:rPr>
        <w:t xml:space="preserve">Аптечка индивидуальная. Состав, правила пользования. Использование содержимого: для обезболивания, при отравлении </w:t>
      </w:r>
      <w:proofErr w:type="spellStart"/>
      <w:r w:rsidRPr="005A0EDF">
        <w:rPr>
          <w:szCs w:val="28"/>
        </w:rPr>
        <w:t>фосфороорганическими</w:t>
      </w:r>
      <w:proofErr w:type="spellEnd"/>
      <w:r w:rsidRPr="005A0EDF">
        <w:rPr>
          <w:szCs w:val="28"/>
        </w:rPr>
        <w:t xml:space="preserve"> отравляющими веществами, для профилактики инфекционных заболеваний. </w:t>
      </w:r>
    </w:p>
    <w:p w:rsidR="0021121E" w:rsidRPr="005A0EDF" w:rsidRDefault="0021121E" w:rsidP="002D229E">
      <w:pPr>
        <w:pStyle w:val="a3"/>
        <w:ind w:left="0" w:right="567" w:firstLine="567"/>
        <w:rPr>
          <w:szCs w:val="28"/>
        </w:rPr>
      </w:pPr>
      <w:r w:rsidRPr="005A0EDF">
        <w:rPr>
          <w:szCs w:val="28"/>
        </w:rPr>
        <w:t xml:space="preserve">Виды перевязочного материала: марля, бинты, </w:t>
      </w:r>
      <w:proofErr w:type="spellStart"/>
      <w:r w:rsidRPr="005A0EDF">
        <w:rPr>
          <w:szCs w:val="28"/>
        </w:rPr>
        <w:t>легнин</w:t>
      </w:r>
      <w:proofErr w:type="spellEnd"/>
      <w:r w:rsidRPr="005A0EDF">
        <w:rPr>
          <w:szCs w:val="28"/>
        </w:rPr>
        <w:t xml:space="preserve">, косынки, индивидуальный перевязочный материал, салфетки. </w:t>
      </w:r>
    </w:p>
    <w:p w:rsidR="0021121E" w:rsidRPr="005A0EDF" w:rsidRDefault="0021121E" w:rsidP="007C66C3">
      <w:pPr>
        <w:pStyle w:val="21"/>
        <w:ind w:left="0" w:firstLine="567"/>
        <w:rPr>
          <w:szCs w:val="28"/>
        </w:rPr>
      </w:pPr>
      <w:r w:rsidRPr="005A0EDF">
        <w:rPr>
          <w:szCs w:val="28"/>
        </w:rPr>
        <w:t>.</w:t>
      </w:r>
    </w:p>
    <w:p w:rsidR="0021121E" w:rsidRPr="005A0EDF" w:rsidRDefault="0021121E" w:rsidP="002D229E">
      <w:pPr>
        <w:pStyle w:val="a3"/>
        <w:ind w:left="0" w:right="567" w:firstLine="567"/>
        <w:rPr>
          <w:szCs w:val="28"/>
        </w:rPr>
      </w:pPr>
    </w:p>
    <w:p w:rsidR="00AA02A8" w:rsidRPr="005A0EDF" w:rsidRDefault="0021121E" w:rsidP="00823421">
      <w:pPr>
        <w:pStyle w:val="21"/>
        <w:ind w:left="0" w:firstLine="567"/>
        <w:rPr>
          <w:b/>
          <w:bCs/>
          <w:szCs w:val="28"/>
        </w:rPr>
      </w:pPr>
      <w:r w:rsidRPr="005A0EDF">
        <w:rPr>
          <w:b/>
          <w:bCs/>
          <w:szCs w:val="28"/>
        </w:rPr>
        <w:t xml:space="preserve">Тема 4.  </w:t>
      </w:r>
      <w:r w:rsidR="00823421" w:rsidRPr="005A0EDF">
        <w:rPr>
          <w:b/>
          <w:bCs/>
          <w:szCs w:val="28"/>
        </w:rPr>
        <w:t xml:space="preserve">Транспортировка пострадавших. </w:t>
      </w:r>
    </w:p>
    <w:p w:rsidR="00AA02A8" w:rsidRPr="005A0EDF" w:rsidRDefault="00AA02A8" w:rsidP="00AA02A8">
      <w:pPr>
        <w:pStyle w:val="21"/>
        <w:ind w:left="0" w:firstLine="567"/>
        <w:rPr>
          <w:szCs w:val="28"/>
        </w:rPr>
      </w:pPr>
      <w:r w:rsidRPr="005A0EDF">
        <w:rPr>
          <w:szCs w:val="28"/>
        </w:rPr>
        <w:t xml:space="preserve"> Понятие о видах транспортировки. Показания к самостоятельной транспортировке пострадавшего. Сопровождение пострадавшего. Средства транспортировки. </w:t>
      </w:r>
    </w:p>
    <w:p w:rsidR="00AA02A8" w:rsidRPr="005A0EDF" w:rsidRDefault="00E026E0" w:rsidP="00823421">
      <w:pPr>
        <w:pStyle w:val="21"/>
        <w:ind w:left="0" w:firstLine="567"/>
        <w:rPr>
          <w:bCs/>
          <w:szCs w:val="28"/>
        </w:rPr>
      </w:pPr>
      <w:r w:rsidRPr="005A0EDF">
        <w:rPr>
          <w:bCs/>
          <w:szCs w:val="28"/>
        </w:rPr>
        <w:t>Переноска пострадавших одним двумя и более добровольцами. Приемы переноски. Особенности извлечения и перекладывания пострадавших с подозрением на травму позвоночника, таза. Погрузка и размещение пострадавших внутри транспортных средств.</w:t>
      </w:r>
    </w:p>
    <w:p w:rsidR="0031075B" w:rsidRDefault="0031075B" w:rsidP="00823421">
      <w:pPr>
        <w:pStyle w:val="21"/>
        <w:ind w:left="0" w:firstLine="567"/>
        <w:rPr>
          <w:b/>
          <w:bCs/>
          <w:szCs w:val="28"/>
        </w:rPr>
      </w:pPr>
    </w:p>
    <w:p w:rsidR="0031075B" w:rsidRDefault="0031075B" w:rsidP="00823421">
      <w:pPr>
        <w:pStyle w:val="21"/>
        <w:ind w:left="0" w:firstLine="567"/>
        <w:rPr>
          <w:b/>
          <w:bCs/>
          <w:szCs w:val="28"/>
        </w:rPr>
      </w:pPr>
    </w:p>
    <w:p w:rsidR="00823421" w:rsidRPr="005A0EDF" w:rsidRDefault="00AA02A8" w:rsidP="00823421">
      <w:pPr>
        <w:pStyle w:val="21"/>
        <w:ind w:left="0" w:firstLine="567"/>
        <w:rPr>
          <w:b/>
          <w:bCs/>
          <w:szCs w:val="28"/>
        </w:rPr>
      </w:pPr>
      <w:r w:rsidRPr="005A0EDF">
        <w:rPr>
          <w:b/>
          <w:bCs/>
          <w:szCs w:val="28"/>
        </w:rPr>
        <w:t xml:space="preserve">Тема 5. </w:t>
      </w:r>
      <w:r w:rsidR="00823421" w:rsidRPr="005A0EDF">
        <w:rPr>
          <w:b/>
          <w:szCs w:val="28"/>
        </w:rPr>
        <w:t xml:space="preserve">Первая </w:t>
      </w:r>
      <w:r w:rsidR="0021121E" w:rsidRPr="005A0EDF">
        <w:rPr>
          <w:b/>
          <w:szCs w:val="28"/>
        </w:rPr>
        <w:t>помощь при травмах</w:t>
      </w:r>
      <w:r w:rsidR="00823421" w:rsidRPr="005A0EDF">
        <w:rPr>
          <w:b/>
          <w:bCs/>
          <w:szCs w:val="28"/>
        </w:rPr>
        <w:t xml:space="preserve">, ранениях и кровотечениях. </w:t>
      </w:r>
    </w:p>
    <w:p w:rsidR="00E026E0" w:rsidRPr="005A0EDF" w:rsidRDefault="00E026E0" w:rsidP="00E026E0">
      <w:pPr>
        <w:pStyle w:val="21"/>
        <w:ind w:left="0" w:firstLine="567"/>
        <w:rPr>
          <w:szCs w:val="28"/>
        </w:rPr>
      </w:pPr>
      <w:r w:rsidRPr="005A0EDF">
        <w:rPr>
          <w:szCs w:val="28"/>
        </w:rPr>
        <w:t xml:space="preserve">Общее понятие о первой помощи. Последовательность действий при оказании первой помощи пострадавшим. </w:t>
      </w:r>
    </w:p>
    <w:p w:rsidR="0021121E" w:rsidRPr="005A0EDF" w:rsidRDefault="0021121E" w:rsidP="006B0672">
      <w:pPr>
        <w:pStyle w:val="af1"/>
        <w:spacing w:before="0" w:beforeAutospacing="0" w:after="0" w:afterAutospacing="0"/>
        <w:ind w:firstLine="567"/>
        <w:rPr>
          <w:sz w:val="28"/>
          <w:szCs w:val="28"/>
        </w:rPr>
      </w:pPr>
      <w:r w:rsidRPr="005A0EDF">
        <w:rPr>
          <w:sz w:val="28"/>
          <w:szCs w:val="28"/>
        </w:rPr>
        <w:lastRenderedPageBreak/>
        <w:t>Понятие о травме. Ушибы, переломы костей, вывихи, растяжения, разрывы связок; их пр</w:t>
      </w:r>
      <w:r w:rsidR="00823421" w:rsidRPr="005A0EDF">
        <w:rPr>
          <w:sz w:val="28"/>
          <w:szCs w:val="28"/>
        </w:rPr>
        <w:t xml:space="preserve">изнаки и меры первой </w:t>
      </w:r>
      <w:r w:rsidRPr="005A0EDF">
        <w:rPr>
          <w:sz w:val="28"/>
          <w:szCs w:val="28"/>
        </w:rPr>
        <w:t xml:space="preserve"> помощи.</w:t>
      </w:r>
      <w:r w:rsidR="006B0672" w:rsidRPr="005A0EDF">
        <w:rPr>
          <w:sz w:val="28"/>
          <w:szCs w:val="28"/>
        </w:rPr>
        <w:t xml:space="preserve"> </w:t>
      </w:r>
      <w:r w:rsidRPr="005A0EDF">
        <w:rPr>
          <w:sz w:val="28"/>
          <w:szCs w:val="28"/>
        </w:rPr>
        <w:t>Травматический шок, причины, основные признаки. Противошоковые мероприятия.</w:t>
      </w:r>
      <w:r w:rsidR="005D4EF1">
        <w:rPr>
          <w:sz w:val="28"/>
          <w:szCs w:val="28"/>
        </w:rPr>
        <w:t xml:space="preserve"> Предусмотрена практика</w:t>
      </w:r>
      <w:r w:rsidRPr="005A0EDF">
        <w:rPr>
          <w:sz w:val="28"/>
          <w:szCs w:val="28"/>
        </w:rPr>
        <w:t>.</w:t>
      </w:r>
    </w:p>
    <w:p w:rsidR="0021121E" w:rsidRPr="005A0EDF" w:rsidRDefault="0021121E" w:rsidP="002D229E">
      <w:pPr>
        <w:pStyle w:val="af1"/>
        <w:spacing w:before="0" w:beforeAutospacing="0" w:after="0" w:afterAutospacing="0"/>
        <w:ind w:firstLine="567"/>
        <w:rPr>
          <w:sz w:val="28"/>
          <w:szCs w:val="28"/>
        </w:rPr>
      </w:pPr>
      <w:r w:rsidRPr="005A0EDF">
        <w:rPr>
          <w:sz w:val="28"/>
          <w:szCs w:val="28"/>
        </w:rPr>
        <w:t>Понятие о ранениях. Классификация ран, их характеристика. Раневая инфекция. Асептика и антисептика.</w:t>
      </w:r>
      <w:r w:rsidR="006B0672" w:rsidRPr="005A0EDF">
        <w:rPr>
          <w:sz w:val="28"/>
          <w:szCs w:val="28"/>
        </w:rPr>
        <w:t xml:space="preserve"> </w:t>
      </w:r>
      <w:r w:rsidRPr="005A0EDF">
        <w:rPr>
          <w:sz w:val="28"/>
          <w:szCs w:val="28"/>
        </w:rPr>
        <w:t>Виды кровотечений, их характеристика. Способы временной остановки кровотечений. Наложение давящей повязки, жгута, закрутки. Максимальное сгибание конечностей. Тугая тампонада ран. Длительность наложения жгута, закрутки. Использование подручных средств для остановки кровотечения.</w:t>
      </w:r>
      <w:r w:rsidR="006B0672" w:rsidRPr="005A0EDF">
        <w:rPr>
          <w:sz w:val="28"/>
          <w:szCs w:val="28"/>
        </w:rPr>
        <w:t xml:space="preserve"> </w:t>
      </w:r>
      <w:r w:rsidRPr="005A0EDF">
        <w:rPr>
          <w:sz w:val="28"/>
          <w:szCs w:val="28"/>
        </w:rPr>
        <w:t>Индивидуальные перевязочный пакет. Типовые повязки, способы их наложения.</w:t>
      </w:r>
      <w:r w:rsidR="006B0672" w:rsidRPr="005A0EDF">
        <w:rPr>
          <w:sz w:val="28"/>
          <w:szCs w:val="28"/>
        </w:rPr>
        <w:t xml:space="preserve"> </w:t>
      </w:r>
      <w:r w:rsidRPr="005A0EDF">
        <w:rPr>
          <w:sz w:val="28"/>
          <w:szCs w:val="28"/>
        </w:rPr>
        <w:t>Особенности наложения повязки при проникающих ранениях. Наложение повязок на различные участки тела.</w:t>
      </w:r>
    </w:p>
    <w:p w:rsidR="0031075B" w:rsidRDefault="0031075B" w:rsidP="002D229E">
      <w:pPr>
        <w:pStyle w:val="21"/>
        <w:ind w:left="0" w:firstLine="567"/>
        <w:rPr>
          <w:b/>
          <w:bCs/>
          <w:szCs w:val="28"/>
        </w:rPr>
      </w:pPr>
    </w:p>
    <w:p w:rsidR="0021121E" w:rsidRPr="005A0EDF" w:rsidRDefault="0021121E" w:rsidP="002D229E">
      <w:pPr>
        <w:pStyle w:val="21"/>
        <w:ind w:left="0" w:firstLine="567"/>
        <w:rPr>
          <w:b/>
          <w:szCs w:val="28"/>
        </w:rPr>
      </w:pPr>
      <w:r w:rsidRPr="005A0EDF">
        <w:rPr>
          <w:b/>
          <w:bCs/>
          <w:szCs w:val="28"/>
        </w:rPr>
        <w:t xml:space="preserve">Тема 6.  </w:t>
      </w:r>
      <w:r w:rsidRPr="005A0EDF">
        <w:rPr>
          <w:b/>
          <w:szCs w:val="28"/>
        </w:rPr>
        <w:t>Первая доврачебная помощь при длительном сдавливании.</w:t>
      </w:r>
    </w:p>
    <w:p w:rsidR="0021121E" w:rsidRPr="005A0EDF" w:rsidRDefault="0021121E" w:rsidP="002D229E">
      <w:pPr>
        <w:pStyle w:val="21"/>
        <w:ind w:left="0" w:firstLine="567"/>
        <w:rPr>
          <w:szCs w:val="28"/>
        </w:rPr>
      </w:pPr>
      <w:r w:rsidRPr="005A0EDF">
        <w:rPr>
          <w:szCs w:val="28"/>
        </w:rPr>
        <w:t xml:space="preserve">Понятие о синдроме длительного сдавливания. Вид компрессии (раздавливание, прямое сдавливание, позиционное сдавливание), локализация, сочетание повреждения мягких тканей, осложнения, степени тяжести, периоды компрессии, комбинации с другими поражениями, классификация </w:t>
      </w:r>
      <w:proofErr w:type="spellStart"/>
      <w:r w:rsidRPr="005A0EDF">
        <w:rPr>
          <w:szCs w:val="28"/>
        </w:rPr>
        <w:t>компрессивного</w:t>
      </w:r>
      <w:proofErr w:type="spellEnd"/>
      <w:r w:rsidRPr="005A0EDF">
        <w:rPr>
          <w:szCs w:val="28"/>
        </w:rPr>
        <w:t xml:space="preserve"> синдрома. Ишемия конечностей, классификация, некроз конечности. Клинические признаки ишемии. Прогноз. Определение комбинированных поражений конечностей. Особенности оказания первой медицинской помощи. Правила освобождения пострадавших из-под развалин. Профилактика осложнений.</w:t>
      </w:r>
    </w:p>
    <w:p w:rsidR="0021121E" w:rsidRPr="005A0EDF" w:rsidRDefault="0021121E" w:rsidP="002D229E">
      <w:pPr>
        <w:pStyle w:val="21"/>
        <w:ind w:left="0" w:firstLine="567"/>
        <w:rPr>
          <w:szCs w:val="28"/>
        </w:rPr>
      </w:pPr>
    </w:p>
    <w:p w:rsidR="0021121E" w:rsidRPr="005A0EDF" w:rsidRDefault="0021121E" w:rsidP="002D229E">
      <w:pPr>
        <w:pStyle w:val="21"/>
        <w:ind w:left="0" w:firstLine="567"/>
        <w:rPr>
          <w:b/>
          <w:szCs w:val="28"/>
        </w:rPr>
      </w:pPr>
      <w:r w:rsidRPr="005A0EDF">
        <w:rPr>
          <w:b/>
          <w:bCs/>
          <w:szCs w:val="28"/>
        </w:rPr>
        <w:t xml:space="preserve">Тема 7.  </w:t>
      </w:r>
      <w:r w:rsidR="00AA02A8" w:rsidRPr="005A0EDF">
        <w:rPr>
          <w:b/>
          <w:szCs w:val="28"/>
        </w:rPr>
        <w:t>Первая</w:t>
      </w:r>
      <w:r w:rsidRPr="005A0EDF">
        <w:rPr>
          <w:b/>
          <w:szCs w:val="28"/>
        </w:rPr>
        <w:t xml:space="preserve"> помощь при поражениях отравляющими и химически опасными веществами.</w:t>
      </w:r>
    </w:p>
    <w:p w:rsidR="0021121E" w:rsidRPr="005A0EDF" w:rsidRDefault="0021121E" w:rsidP="002D229E">
      <w:pPr>
        <w:pStyle w:val="21"/>
        <w:ind w:left="0" w:firstLine="567"/>
        <w:rPr>
          <w:szCs w:val="28"/>
        </w:rPr>
      </w:pPr>
      <w:r w:rsidRPr="005A0EDF">
        <w:rPr>
          <w:szCs w:val="28"/>
        </w:rPr>
        <w:t xml:space="preserve">Отравляющие и аварийно химические опасные вещества, их классификация по действию на организм человека. Признаки поражения. Средства защиты. Оказание первой медицинской помощи. Антидоты. Особенности оказания помощи при отравлении продуктами горения. Использование аптечки индивидуальной, </w:t>
      </w:r>
      <w:proofErr w:type="spellStart"/>
      <w:r w:rsidRPr="005A0EDF">
        <w:rPr>
          <w:szCs w:val="28"/>
        </w:rPr>
        <w:t>антидотная</w:t>
      </w:r>
      <w:proofErr w:type="spellEnd"/>
      <w:r w:rsidRPr="005A0EDF">
        <w:rPr>
          <w:szCs w:val="28"/>
        </w:rPr>
        <w:t xml:space="preserve"> терапия.</w:t>
      </w:r>
    </w:p>
    <w:p w:rsidR="0021121E" w:rsidRPr="005A0EDF" w:rsidRDefault="0021121E" w:rsidP="002D229E">
      <w:pPr>
        <w:pStyle w:val="21"/>
        <w:ind w:left="0" w:firstLine="567"/>
        <w:rPr>
          <w:szCs w:val="28"/>
        </w:rPr>
      </w:pPr>
    </w:p>
    <w:p w:rsidR="0021121E" w:rsidRPr="005A0EDF" w:rsidRDefault="0021121E" w:rsidP="002D229E">
      <w:pPr>
        <w:pStyle w:val="21"/>
        <w:ind w:left="0" w:firstLine="567"/>
        <w:rPr>
          <w:b/>
          <w:szCs w:val="28"/>
        </w:rPr>
      </w:pPr>
      <w:r w:rsidRPr="005A0EDF">
        <w:rPr>
          <w:b/>
          <w:bCs/>
          <w:szCs w:val="28"/>
        </w:rPr>
        <w:t xml:space="preserve">Тема 8.  </w:t>
      </w:r>
      <w:r w:rsidRPr="005A0EDF">
        <w:rPr>
          <w:b/>
          <w:szCs w:val="28"/>
        </w:rPr>
        <w:t>Основы сердечно-легочной реанимации.</w:t>
      </w:r>
    </w:p>
    <w:p w:rsidR="0021121E" w:rsidRPr="005A0EDF" w:rsidRDefault="0021121E" w:rsidP="002D229E">
      <w:pPr>
        <w:pStyle w:val="21"/>
        <w:ind w:left="0" w:firstLine="567"/>
        <w:rPr>
          <w:szCs w:val="28"/>
        </w:rPr>
      </w:pPr>
      <w:r w:rsidRPr="005A0EDF">
        <w:rPr>
          <w:szCs w:val="28"/>
        </w:rPr>
        <w:t>Понятие о реанимации. Терминальные со</w:t>
      </w:r>
      <w:r w:rsidRPr="005A0EDF">
        <w:rPr>
          <w:szCs w:val="28"/>
        </w:rPr>
        <w:softHyphen/>
        <w:t>стояния, определение признаков клинической и биологической смерти. Определение объема и последовательности реанимационных мероприятий.</w:t>
      </w:r>
      <w:r w:rsidRPr="005A0EDF">
        <w:rPr>
          <w:szCs w:val="28"/>
        </w:rPr>
        <w:br/>
        <w:t>Проведение искусственного дыхания методами «рот в рот», «рот в нос». Методы элементарной сердечно-легочной реанимации.</w:t>
      </w:r>
    </w:p>
    <w:p w:rsidR="0021121E" w:rsidRPr="005A0EDF" w:rsidRDefault="0021121E" w:rsidP="002D229E">
      <w:pPr>
        <w:pStyle w:val="21"/>
        <w:ind w:left="0" w:firstLine="567"/>
        <w:rPr>
          <w:szCs w:val="28"/>
        </w:rPr>
      </w:pPr>
    </w:p>
    <w:p w:rsidR="0021121E" w:rsidRPr="005A0EDF" w:rsidRDefault="0021121E" w:rsidP="002D229E">
      <w:pPr>
        <w:pStyle w:val="21"/>
        <w:ind w:left="0" w:firstLine="567"/>
        <w:rPr>
          <w:b/>
          <w:szCs w:val="28"/>
        </w:rPr>
      </w:pPr>
      <w:r w:rsidRPr="005A0EDF">
        <w:rPr>
          <w:b/>
          <w:bCs/>
          <w:szCs w:val="28"/>
        </w:rPr>
        <w:t xml:space="preserve">Тема 9.  </w:t>
      </w:r>
      <w:r w:rsidRPr="005A0EDF">
        <w:rPr>
          <w:b/>
          <w:szCs w:val="28"/>
        </w:rPr>
        <w:t>Основы гигиенических знаний и эпидемиологии.</w:t>
      </w:r>
    </w:p>
    <w:p w:rsidR="0021121E" w:rsidRPr="005A0EDF" w:rsidRDefault="0021121E" w:rsidP="002D229E">
      <w:pPr>
        <w:pStyle w:val="21"/>
        <w:ind w:left="0" w:firstLine="567"/>
        <w:rPr>
          <w:szCs w:val="28"/>
        </w:rPr>
      </w:pPr>
      <w:r w:rsidRPr="005A0EDF">
        <w:rPr>
          <w:szCs w:val="28"/>
        </w:rPr>
        <w:t xml:space="preserve">Личная гигиена и ее значение в сохранении здоровья. Знание мероприятий по защите человека от радиоактивных, отравляющих веществ и бактериальных средств. Гигиена одежды, обуви, снаряжения. Меры защиты продуктов питания от порчи, загрязнения, заражения. Определение зараженности тары, продуктов. Инфекционные заболевания, источники, причины, пути распространения. </w:t>
      </w:r>
      <w:r w:rsidRPr="005A0EDF">
        <w:rPr>
          <w:szCs w:val="28"/>
        </w:rPr>
        <w:lastRenderedPageBreak/>
        <w:t xml:space="preserve">Возбудители инфекционных заболеваний. Пути заражения: контактный, пищевой, водный, капельно-пылевой, трансмиссивный. Понятие об особо опасных инфекциях, эпидемии. </w:t>
      </w:r>
    </w:p>
    <w:p w:rsidR="0021121E" w:rsidRPr="005A0EDF" w:rsidRDefault="0021121E" w:rsidP="002D229E">
      <w:pPr>
        <w:pStyle w:val="21"/>
        <w:ind w:left="0" w:firstLine="567"/>
        <w:rPr>
          <w:szCs w:val="28"/>
        </w:rPr>
      </w:pPr>
    </w:p>
    <w:p w:rsidR="0021121E" w:rsidRPr="005A0EDF" w:rsidRDefault="0021121E" w:rsidP="002D229E">
      <w:pPr>
        <w:pStyle w:val="21"/>
        <w:ind w:left="0" w:firstLine="567"/>
        <w:rPr>
          <w:b/>
          <w:szCs w:val="28"/>
        </w:rPr>
      </w:pPr>
      <w:r w:rsidRPr="005A0EDF">
        <w:rPr>
          <w:b/>
          <w:szCs w:val="28"/>
        </w:rPr>
        <w:t>Тема 10. Зачет.</w:t>
      </w:r>
    </w:p>
    <w:p w:rsidR="0021121E" w:rsidRPr="005A0EDF" w:rsidRDefault="0021121E" w:rsidP="00AA742D">
      <w:pPr>
        <w:pStyle w:val="21"/>
        <w:ind w:left="0" w:firstLine="900"/>
        <w:rPr>
          <w:szCs w:val="28"/>
        </w:rPr>
      </w:pPr>
    </w:p>
    <w:p w:rsidR="0021121E" w:rsidRDefault="0021121E" w:rsidP="00AA742D">
      <w:pPr>
        <w:pStyle w:val="21"/>
        <w:ind w:left="0" w:firstLine="900"/>
        <w:rPr>
          <w:szCs w:val="28"/>
        </w:rPr>
      </w:pPr>
    </w:p>
    <w:p w:rsidR="0021121E" w:rsidRDefault="0021121E" w:rsidP="006D5CFB">
      <w:pPr>
        <w:shd w:val="clear" w:color="auto" w:fill="FFFFFF"/>
        <w:spacing w:before="100" w:beforeAutospacing="1" w:after="100" w:afterAutospacing="1"/>
        <w:jc w:val="center"/>
        <w:rPr>
          <w:rStyle w:val="af0"/>
          <w:sz w:val="28"/>
          <w:szCs w:val="28"/>
        </w:rPr>
      </w:pPr>
      <w:r w:rsidRPr="005A0EDF">
        <w:rPr>
          <w:rStyle w:val="af0"/>
          <w:sz w:val="28"/>
          <w:szCs w:val="28"/>
        </w:rPr>
        <w:t>3. ЛИТЕРАТУРА</w:t>
      </w:r>
    </w:p>
    <w:p w:rsidR="005A0EDF" w:rsidRPr="003B0169" w:rsidRDefault="005A0EDF" w:rsidP="003B0169">
      <w:pPr>
        <w:pStyle w:val="af2"/>
        <w:numPr>
          <w:ilvl w:val="0"/>
          <w:numId w:val="69"/>
        </w:numPr>
        <w:shd w:val="clear" w:color="auto" w:fill="FFFFFF"/>
        <w:spacing w:before="100" w:beforeAutospacing="1" w:after="100" w:afterAutospacing="1"/>
        <w:jc w:val="both"/>
        <w:rPr>
          <w:b/>
          <w:sz w:val="28"/>
          <w:szCs w:val="28"/>
        </w:rPr>
      </w:pPr>
      <w:r w:rsidRPr="003B0169">
        <w:rPr>
          <w:rStyle w:val="af0"/>
          <w:b w:val="0"/>
          <w:sz w:val="28"/>
          <w:szCs w:val="28"/>
        </w:rPr>
        <w:t>ГОСТ Р22.3.02.94.Безопасность в чрезвычайных ситуациях</w:t>
      </w:r>
      <w:r w:rsidR="003B0169" w:rsidRPr="003B0169">
        <w:rPr>
          <w:rStyle w:val="af0"/>
          <w:b w:val="0"/>
          <w:sz w:val="28"/>
          <w:szCs w:val="28"/>
        </w:rPr>
        <w:t>. Лечебно-эвакуационное обеспечение населения.</w:t>
      </w:r>
    </w:p>
    <w:p w:rsidR="0021121E" w:rsidRPr="003B0169" w:rsidRDefault="0021121E" w:rsidP="003B0169">
      <w:pPr>
        <w:pStyle w:val="af2"/>
        <w:numPr>
          <w:ilvl w:val="0"/>
          <w:numId w:val="69"/>
        </w:numPr>
        <w:tabs>
          <w:tab w:val="left" w:pos="851"/>
        </w:tabs>
        <w:jc w:val="both"/>
        <w:rPr>
          <w:sz w:val="28"/>
          <w:szCs w:val="28"/>
        </w:rPr>
      </w:pPr>
      <w:r w:rsidRPr="003B0169">
        <w:rPr>
          <w:sz w:val="28"/>
          <w:szCs w:val="28"/>
        </w:rPr>
        <w:t>Учебник санитарного инструктора. – М.: Воениздат, 1996.</w:t>
      </w:r>
    </w:p>
    <w:p w:rsidR="0021121E" w:rsidRPr="003B0169" w:rsidRDefault="0021121E" w:rsidP="003B0169">
      <w:pPr>
        <w:pStyle w:val="af2"/>
        <w:numPr>
          <w:ilvl w:val="0"/>
          <w:numId w:val="69"/>
        </w:numPr>
        <w:tabs>
          <w:tab w:val="left" w:pos="851"/>
        </w:tabs>
        <w:jc w:val="both"/>
        <w:rPr>
          <w:sz w:val="28"/>
          <w:szCs w:val="28"/>
        </w:rPr>
      </w:pPr>
      <w:r w:rsidRPr="003B0169">
        <w:rPr>
          <w:sz w:val="28"/>
          <w:szCs w:val="28"/>
        </w:rPr>
        <w:t>Инструкция по неотложной помощи при острых заболеваниях, травмах и отравлениях, часть 1. – М., 2002.</w:t>
      </w:r>
    </w:p>
    <w:p w:rsidR="0021121E" w:rsidRPr="003B0169" w:rsidRDefault="0021121E" w:rsidP="003B0169">
      <w:pPr>
        <w:pStyle w:val="af2"/>
        <w:numPr>
          <w:ilvl w:val="0"/>
          <w:numId w:val="69"/>
        </w:numPr>
        <w:tabs>
          <w:tab w:val="left" w:pos="851"/>
        </w:tabs>
        <w:jc w:val="both"/>
        <w:rPr>
          <w:sz w:val="28"/>
          <w:szCs w:val="28"/>
        </w:rPr>
      </w:pPr>
      <w:r w:rsidRPr="003B0169">
        <w:rPr>
          <w:sz w:val="28"/>
          <w:szCs w:val="28"/>
        </w:rPr>
        <w:t>Учебник спасателя. МЧС России. – М., 2007.</w:t>
      </w:r>
    </w:p>
    <w:p w:rsidR="0021121E" w:rsidRPr="003B0169" w:rsidRDefault="0021121E" w:rsidP="003B0169">
      <w:pPr>
        <w:pStyle w:val="af2"/>
        <w:numPr>
          <w:ilvl w:val="0"/>
          <w:numId w:val="69"/>
        </w:numPr>
        <w:tabs>
          <w:tab w:val="left" w:pos="851"/>
        </w:tabs>
        <w:jc w:val="both"/>
        <w:rPr>
          <w:sz w:val="28"/>
          <w:szCs w:val="28"/>
        </w:rPr>
      </w:pPr>
      <w:r w:rsidRPr="003B0169">
        <w:rPr>
          <w:sz w:val="28"/>
          <w:szCs w:val="28"/>
        </w:rPr>
        <w:t>Петровский В.И. Первая медицинская помощь. Популярная энциклопедия. – М.: Большая Российская энциклопедия, 1994.</w:t>
      </w:r>
    </w:p>
    <w:p w:rsidR="0021121E" w:rsidRPr="003B0169" w:rsidRDefault="0021121E" w:rsidP="003B0169">
      <w:pPr>
        <w:pStyle w:val="af2"/>
        <w:numPr>
          <w:ilvl w:val="0"/>
          <w:numId w:val="69"/>
        </w:numPr>
        <w:tabs>
          <w:tab w:val="left" w:pos="851"/>
        </w:tabs>
        <w:jc w:val="both"/>
        <w:rPr>
          <w:sz w:val="28"/>
          <w:szCs w:val="28"/>
        </w:rPr>
      </w:pPr>
      <w:r w:rsidRPr="003B0169">
        <w:rPr>
          <w:sz w:val="28"/>
          <w:szCs w:val="28"/>
        </w:rPr>
        <w:t>Потапов</w:t>
      </w:r>
      <w:r w:rsidRPr="003B0169">
        <w:rPr>
          <w:bCs/>
          <w:sz w:val="28"/>
          <w:szCs w:val="28"/>
        </w:rPr>
        <w:t xml:space="preserve"> </w:t>
      </w:r>
      <w:r w:rsidRPr="003B0169">
        <w:rPr>
          <w:sz w:val="28"/>
          <w:szCs w:val="28"/>
        </w:rPr>
        <w:t>В.Ф. Обучение населения приемам оказания медицинской помощи. – М.: Медицина, 1983.</w:t>
      </w:r>
    </w:p>
    <w:p w:rsidR="0021121E" w:rsidRPr="003B0169" w:rsidRDefault="0021121E" w:rsidP="003B0169">
      <w:pPr>
        <w:pStyle w:val="af2"/>
        <w:numPr>
          <w:ilvl w:val="0"/>
          <w:numId w:val="69"/>
        </w:numPr>
        <w:tabs>
          <w:tab w:val="left" w:pos="851"/>
        </w:tabs>
        <w:jc w:val="both"/>
        <w:rPr>
          <w:sz w:val="28"/>
          <w:szCs w:val="28"/>
        </w:rPr>
      </w:pPr>
      <w:r w:rsidRPr="003B0169">
        <w:rPr>
          <w:sz w:val="28"/>
          <w:szCs w:val="28"/>
        </w:rPr>
        <w:t>Руководство по медицинской службе ГО. – М., 1983.</w:t>
      </w:r>
    </w:p>
    <w:p w:rsidR="0021121E" w:rsidRDefault="0021121E" w:rsidP="001B1D41">
      <w:pPr>
        <w:pStyle w:val="21"/>
        <w:ind w:left="57" w:firstLine="567"/>
        <w:rPr>
          <w:bCs/>
          <w:sz w:val="24"/>
        </w:rPr>
      </w:pPr>
    </w:p>
    <w:p w:rsidR="00F921DC" w:rsidRDefault="00F921DC" w:rsidP="001B1D41">
      <w:pPr>
        <w:pStyle w:val="21"/>
        <w:ind w:left="57" w:firstLine="567"/>
        <w:rPr>
          <w:bCs/>
          <w:sz w:val="24"/>
        </w:rPr>
      </w:pPr>
    </w:p>
    <w:p w:rsidR="00F921DC" w:rsidRDefault="00F921DC" w:rsidP="001B1D41">
      <w:pPr>
        <w:pStyle w:val="21"/>
        <w:ind w:left="57" w:firstLine="567"/>
        <w:rPr>
          <w:bCs/>
          <w:sz w:val="24"/>
        </w:rPr>
      </w:pPr>
    </w:p>
    <w:p w:rsidR="00741613" w:rsidRDefault="00741613" w:rsidP="001B1D41">
      <w:pPr>
        <w:pStyle w:val="21"/>
        <w:ind w:left="57" w:firstLine="567"/>
        <w:rPr>
          <w:bCs/>
          <w:sz w:val="24"/>
        </w:rPr>
      </w:pPr>
    </w:p>
    <w:p w:rsidR="00741613" w:rsidRDefault="00741613" w:rsidP="001B1D41">
      <w:pPr>
        <w:pStyle w:val="21"/>
        <w:ind w:left="57" w:firstLine="567"/>
        <w:rPr>
          <w:bCs/>
          <w:sz w:val="24"/>
        </w:rPr>
      </w:pPr>
    </w:p>
    <w:p w:rsidR="00741613" w:rsidRDefault="00741613" w:rsidP="001B1D41">
      <w:pPr>
        <w:pStyle w:val="21"/>
        <w:ind w:left="57" w:firstLine="567"/>
        <w:rPr>
          <w:bCs/>
          <w:sz w:val="24"/>
        </w:rPr>
      </w:pPr>
    </w:p>
    <w:p w:rsidR="00741613" w:rsidRDefault="00741613" w:rsidP="001B1D41">
      <w:pPr>
        <w:pStyle w:val="21"/>
        <w:ind w:left="57" w:firstLine="567"/>
        <w:rPr>
          <w:bCs/>
          <w:sz w:val="24"/>
        </w:rPr>
      </w:pPr>
    </w:p>
    <w:p w:rsidR="00741613" w:rsidRDefault="00741613" w:rsidP="001B1D41">
      <w:pPr>
        <w:pStyle w:val="21"/>
        <w:ind w:left="57" w:firstLine="567"/>
        <w:rPr>
          <w:bCs/>
          <w:sz w:val="24"/>
        </w:rPr>
      </w:pPr>
    </w:p>
    <w:p w:rsidR="00741613" w:rsidRDefault="00741613" w:rsidP="001B1D41">
      <w:pPr>
        <w:pStyle w:val="21"/>
        <w:ind w:left="57" w:firstLine="567"/>
        <w:rPr>
          <w:bCs/>
          <w:sz w:val="24"/>
        </w:rPr>
      </w:pPr>
    </w:p>
    <w:p w:rsidR="00741613" w:rsidRDefault="00741613" w:rsidP="001B1D41">
      <w:pPr>
        <w:pStyle w:val="21"/>
        <w:ind w:left="57" w:firstLine="567"/>
        <w:rPr>
          <w:bCs/>
          <w:sz w:val="24"/>
        </w:rPr>
      </w:pPr>
    </w:p>
    <w:p w:rsidR="00741613" w:rsidRDefault="00741613" w:rsidP="001B1D41">
      <w:pPr>
        <w:pStyle w:val="21"/>
        <w:ind w:left="57" w:firstLine="567"/>
        <w:rPr>
          <w:bCs/>
          <w:sz w:val="24"/>
        </w:rPr>
      </w:pPr>
    </w:p>
    <w:p w:rsidR="00741613" w:rsidRDefault="00741613" w:rsidP="001B1D41">
      <w:pPr>
        <w:pStyle w:val="21"/>
        <w:ind w:left="57" w:firstLine="567"/>
        <w:rPr>
          <w:bCs/>
          <w:sz w:val="24"/>
        </w:rPr>
      </w:pPr>
    </w:p>
    <w:p w:rsidR="00741613" w:rsidRDefault="00741613" w:rsidP="001B1D41">
      <w:pPr>
        <w:pStyle w:val="21"/>
        <w:ind w:left="57" w:firstLine="567"/>
        <w:rPr>
          <w:bCs/>
          <w:sz w:val="24"/>
        </w:rPr>
      </w:pPr>
    </w:p>
    <w:p w:rsidR="00741613" w:rsidRDefault="00741613" w:rsidP="001B1D41">
      <w:pPr>
        <w:pStyle w:val="21"/>
        <w:ind w:left="57" w:firstLine="567"/>
        <w:rPr>
          <w:bCs/>
          <w:sz w:val="24"/>
        </w:rPr>
      </w:pPr>
    </w:p>
    <w:sectPr w:rsidR="00741613" w:rsidSect="0089780D">
      <w:headerReference w:type="default" r:id="rId9"/>
      <w:footerReference w:type="default" r:id="rId10"/>
      <w:pgSz w:w="11906" w:h="16838"/>
      <w:pgMar w:top="540" w:right="707" w:bottom="71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0CC" w:rsidRDefault="008450CC" w:rsidP="00557F5C">
      <w:r>
        <w:separator/>
      </w:r>
    </w:p>
  </w:endnote>
  <w:endnote w:type="continuationSeparator" w:id="0">
    <w:p w:rsidR="008450CC" w:rsidRDefault="008450CC" w:rsidP="0055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2A8" w:rsidRDefault="00AA02A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710544">
      <w:rPr>
        <w:noProof/>
      </w:rPr>
      <w:t>8</w:t>
    </w:r>
    <w:r>
      <w:rPr>
        <w:noProof/>
      </w:rPr>
      <w:fldChar w:fldCharType="end"/>
    </w:r>
  </w:p>
  <w:p w:rsidR="00AA02A8" w:rsidRDefault="00AA02A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0CC" w:rsidRDefault="008450CC" w:rsidP="00557F5C">
      <w:r>
        <w:separator/>
      </w:r>
    </w:p>
  </w:footnote>
  <w:footnote w:type="continuationSeparator" w:id="0">
    <w:p w:rsidR="008450CC" w:rsidRDefault="008450CC" w:rsidP="00557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2A8" w:rsidRDefault="00AA02A8">
    <w:pPr>
      <w:pStyle w:val="aa"/>
      <w:jc w:val="center"/>
    </w:pPr>
  </w:p>
  <w:p w:rsidR="00AA02A8" w:rsidRDefault="00AA02A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602"/>
    <w:multiLevelType w:val="hybridMultilevel"/>
    <w:tmpl w:val="A7A036B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4A11"/>
    <w:multiLevelType w:val="hybridMultilevel"/>
    <w:tmpl w:val="726E71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71F29"/>
    <w:multiLevelType w:val="hybridMultilevel"/>
    <w:tmpl w:val="F1C6C6B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E02F5"/>
    <w:multiLevelType w:val="hybridMultilevel"/>
    <w:tmpl w:val="3B8A932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525C1"/>
    <w:multiLevelType w:val="hybridMultilevel"/>
    <w:tmpl w:val="45147C8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979AD"/>
    <w:multiLevelType w:val="hybridMultilevel"/>
    <w:tmpl w:val="82461ED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D78DE"/>
    <w:multiLevelType w:val="hybridMultilevel"/>
    <w:tmpl w:val="8462295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05E09"/>
    <w:multiLevelType w:val="hybridMultilevel"/>
    <w:tmpl w:val="6FF44E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90457"/>
    <w:multiLevelType w:val="hybridMultilevel"/>
    <w:tmpl w:val="6DC214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32D6952"/>
    <w:multiLevelType w:val="hybridMultilevel"/>
    <w:tmpl w:val="9A7E477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40CA8"/>
    <w:multiLevelType w:val="hybridMultilevel"/>
    <w:tmpl w:val="5D40FEB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A5E24"/>
    <w:multiLevelType w:val="hybridMultilevel"/>
    <w:tmpl w:val="B758580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2714E"/>
    <w:multiLevelType w:val="hybridMultilevel"/>
    <w:tmpl w:val="2C9CEAE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E2813"/>
    <w:multiLevelType w:val="hybridMultilevel"/>
    <w:tmpl w:val="1640ED9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E4CE0"/>
    <w:multiLevelType w:val="hybridMultilevel"/>
    <w:tmpl w:val="D75686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D80EAB"/>
    <w:multiLevelType w:val="multilevel"/>
    <w:tmpl w:val="E592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096B3E"/>
    <w:multiLevelType w:val="hybridMultilevel"/>
    <w:tmpl w:val="09068E1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33329"/>
    <w:multiLevelType w:val="hybridMultilevel"/>
    <w:tmpl w:val="C820FA7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167E33"/>
    <w:multiLevelType w:val="hybridMultilevel"/>
    <w:tmpl w:val="8CC6179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C5143E"/>
    <w:multiLevelType w:val="hybridMultilevel"/>
    <w:tmpl w:val="6FD22EC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B1F71"/>
    <w:multiLevelType w:val="hybridMultilevel"/>
    <w:tmpl w:val="F6467FB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C829A1"/>
    <w:multiLevelType w:val="hybridMultilevel"/>
    <w:tmpl w:val="5D285F8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401AC9"/>
    <w:multiLevelType w:val="hybridMultilevel"/>
    <w:tmpl w:val="817A887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A8264A"/>
    <w:multiLevelType w:val="hybridMultilevel"/>
    <w:tmpl w:val="1DA6BDF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524189"/>
    <w:multiLevelType w:val="hybridMultilevel"/>
    <w:tmpl w:val="B48C118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555741"/>
    <w:multiLevelType w:val="hybridMultilevel"/>
    <w:tmpl w:val="3468CD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203D4C"/>
    <w:multiLevelType w:val="hybridMultilevel"/>
    <w:tmpl w:val="8CC03C7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EB6938"/>
    <w:multiLevelType w:val="hybridMultilevel"/>
    <w:tmpl w:val="8FA6639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CF0716"/>
    <w:multiLevelType w:val="hybridMultilevel"/>
    <w:tmpl w:val="F9723E7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D97F79"/>
    <w:multiLevelType w:val="hybridMultilevel"/>
    <w:tmpl w:val="487C54D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0B793F"/>
    <w:multiLevelType w:val="hybridMultilevel"/>
    <w:tmpl w:val="78F6E97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5C2DCA"/>
    <w:multiLevelType w:val="hybridMultilevel"/>
    <w:tmpl w:val="91C4B3E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0D2394"/>
    <w:multiLevelType w:val="hybridMultilevel"/>
    <w:tmpl w:val="424E0D2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D22C17"/>
    <w:multiLevelType w:val="hybridMultilevel"/>
    <w:tmpl w:val="5F281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7B177A"/>
    <w:multiLevelType w:val="hybridMultilevel"/>
    <w:tmpl w:val="BF90B2F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0D4A94"/>
    <w:multiLevelType w:val="hybridMultilevel"/>
    <w:tmpl w:val="BF26B6E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753495"/>
    <w:multiLevelType w:val="hybridMultilevel"/>
    <w:tmpl w:val="EFC2A6E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7547F0"/>
    <w:multiLevelType w:val="hybridMultilevel"/>
    <w:tmpl w:val="F16C7C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7037DA"/>
    <w:multiLevelType w:val="hybridMultilevel"/>
    <w:tmpl w:val="CE7C079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7351A1"/>
    <w:multiLevelType w:val="hybridMultilevel"/>
    <w:tmpl w:val="B0EE06F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DA5560"/>
    <w:multiLevelType w:val="hybridMultilevel"/>
    <w:tmpl w:val="26141BA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F77FFB"/>
    <w:multiLevelType w:val="hybridMultilevel"/>
    <w:tmpl w:val="3A42677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333A31"/>
    <w:multiLevelType w:val="hybridMultilevel"/>
    <w:tmpl w:val="34E6D2F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716279"/>
    <w:multiLevelType w:val="hybridMultilevel"/>
    <w:tmpl w:val="F4B094D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E379BB"/>
    <w:multiLevelType w:val="hybridMultilevel"/>
    <w:tmpl w:val="A3AECF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12175C"/>
    <w:multiLevelType w:val="hybridMultilevel"/>
    <w:tmpl w:val="9E1E61E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2C00B2"/>
    <w:multiLevelType w:val="hybridMultilevel"/>
    <w:tmpl w:val="C22A364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896DAD"/>
    <w:multiLevelType w:val="hybridMultilevel"/>
    <w:tmpl w:val="B9B27F7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C97AE0"/>
    <w:multiLevelType w:val="hybridMultilevel"/>
    <w:tmpl w:val="71CAF30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CD7D59"/>
    <w:multiLevelType w:val="hybridMultilevel"/>
    <w:tmpl w:val="0228FC2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ED51E9"/>
    <w:multiLevelType w:val="hybridMultilevel"/>
    <w:tmpl w:val="27FC380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3F3658"/>
    <w:multiLevelType w:val="hybridMultilevel"/>
    <w:tmpl w:val="2604AEA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9C6B1C"/>
    <w:multiLevelType w:val="hybridMultilevel"/>
    <w:tmpl w:val="B228174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9F64EF"/>
    <w:multiLevelType w:val="hybridMultilevel"/>
    <w:tmpl w:val="FA66CE5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7507F1"/>
    <w:multiLevelType w:val="hybridMultilevel"/>
    <w:tmpl w:val="A5182E9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F22786"/>
    <w:multiLevelType w:val="hybridMultilevel"/>
    <w:tmpl w:val="F0965F5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192C98"/>
    <w:multiLevelType w:val="hybridMultilevel"/>
    <w:tmpl w:val="F54C1A9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211405"/>
    <w:multiLevelType w:val="hybridMultilevel"/>
    <w:tmpl w:val="54CC8F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ED1C25"/>
    <w:multiLevelType w:val="hybridMultilevel"/>
    <w:tmpl w:val="F028B88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AF26E7"/>
    <w:multiLevelType w:val="hybridMultilevel"/>
    <w:tmpl w:val="3C4CB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15651C"/>
    <w:multiLevelType w:val="hybridMultilevel"/>
    <w:tmpl w:val="F1C6C6B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A4413C"/>
    <w:multiLevelType w:val="hybridMultilevel"/>
    <w:tmpl w:val="A0E4E37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0E64A1"/>
    <w:multiLevelType w:val="hybridMultilevel"/>
    <w:tmpl w:val="82600B7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2B48C6"/>
    <w:multiLevelType w:val="hybridMultilevel"/>
    <w:tmpl w:val="321E124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E77B8E"/>
    <w:multiLevelType w:val="hybridMultilevel"/>
    <w:tmpl w:val="ABFC755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F450F4"/>
    <w:multiLevelType w:val="hybridMultilevel"/>
    <w:tmpl w:val="EE9C6A9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B5A0F43"/>
    <w:multiLevelType w:val="hybridMultilevel"/>
    <w:tmpl w:val="49CA342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C61DFD"/>
    <w:multiLevelType w:val="hybridMultilevel"/>
    <w:tmpl w:val="4012447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FB7A63"/>
    <w:multiLevelType w:val="hybridMultilevel"/>
    <w:tmpl w:val="F2B00BB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D76F87"/>
    <w:multiLevelType w:val="hybridMultilevel"/>
    <w:tmpl w:val="B02C18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7"/>
  </w:num>
  <w:num w:numId="2">
    <w:abstractNumId w:val="33"/>
  </w:num>
  <w:num w:numId="3">
    <w:abstractNumId w:val="37"/>
  </w:num>
  <w:num w:numId="4">
    <w:abstractNumId w:val="48"/>
  </w:num>
  <w:num w:numId="5">
    <w:abstractNumId w:val="35"/>
  </w:num>
  <w:num w:numId="6">
    <w:abstractNumId w:val="4"/>
  </w:num>
  <w:num w:numId="7">
    <w:abstractNumId w:val="12"/>
  </w:num>
  <w:num w:numId="8">
    <w:abstractNumId w:val="1"/>
  </w:num>
  <w:num w:numId="9">
    <w:abstractNumId w:val="16"/>
  </w:num>
  <w:num w:numId="10">
    <w:abstractNumId w:val="11"/>
  </w:num>
  <w:num w:numId="11">
    <w:abstractNumId w:val="50"/>
  </w:num>
  <w:num w:numId="12">
    <w:abstractNumId w:val="49"/>
  </w:num>
  <w:num w:numId="13">
    <w:abstractNumId w:val="38"/>
  </w:num>
  <w:num w:numId="14">
    <w:abstractNumId w:val="30"/>
  </w:num>
  <w:num w:numId="15">
    <w:abstractNumId w:val="69"/>
  </w:num>
  <w:num w:numId="16">
    <w:abstractNumId w:val="44"/>
  </w:num>
  <w:num w:numId="17">
    <w:abstractNumId w:val="13"/>
  </w:num>
  <w:num w:numId="18">
    <w:abstractNumId w:val="55"/>
  </w:num>
  <w:num w:numId="19">
    <w:abstractNumId w:val="2"/>
  </w:num>
  <w:num w:numId="20">
    <w:abstractNumId w:val="60"/>
  </w:num>
  <w:num w:numId="21">
    <w:abstractNumId w:val="51"/>
  </w:num>
  <w:num w:numId="22">
    <w:abstractNumId w:val="34"/>
  </w:num>
  <w:num w:numId="23">
    <w:abstractNumId w:val="27"/>
  </w:num>
  <w:num w:numId="24">
    <w:abstractNumId w:val="39"/>
  </w:num>
  <w:num w:numId="25">
    <w:abstractNumId w:val="10"/>
  </w:num>
  <w:num w:numId="26">
    <w:abstractNumId w:val="3"/>
  </w:num>
  <w:num w:numId="27">
    <w:abstractNumId w:val="57"/>
  </w:num>
  <w:num w:numId="28">
    <w:abstractNumId w:val="18"/>
  </w:num>
  <w:num w:numId="29">
    <w:abstractNumId w:val="24"/>
  </w:num>
  <w:num w:numId="30">
    <w:abstractNumId w:val="0"/>
  </w:num>
  <w:num w:numId="31">
    <w:abstractNumId w:val="45"/>
  </w:num>
  <w:num w:numId="32">
    <w:abstractNumId w:val="42"/>
  </w:num>
  <w:num w:numId="33">
    <w:abstractNumId w:val="29"/>
  </w:num>
  <w:num w:numId="34">
    <w:abstractNumId w:val="20"/>
  </w:num>
  <w:num w:numId="35">
    <w:abstractNumId w:val="26"/>
  </w:num>
  <w:num w:numId="36">
    <w:abstractNumId w:val="23"/>
  </w:num>
  <w:num w:numId="37">
    <w:abstractNumId w:val="66"/>
  </w:num>
  <w:num w:numId="38">
    <w:abstractNumId w:val="22"/>
  </w:num>
  <w:num w:numId="39">
    <w:abstractNumId w:val="64"/>
  </w:num>
  <w:num w:numId="40">
    <w:abstractNumId w:val="28"/>
  </w:num>
  <w:num w:numId="41">
    <w:abstractNumId w:val="5"/>
  </w:num>
  <w:num w:numId="42">
    <w:abstractNumId w:val="36"/>
  </w:num>
  <w:num w:numId="43">
    <w:abstractNumId w:val="9"/>
  </w:num>
  <w:num w:numId="44">
    <w:abstractNumId w:val="31"/>
  </w:num>
  <w:num w:numId="45">
    <w:abstractNumId w:val="56"/>
  </w:num>
  <w:num w:numId="46">
    <w:abstractNumId w:val="21"/>
  </w:num>
  <w:num w:numId="47">
    <w:abstractNumId w:val="17"/>
  </w:num>
  <w:num w:numId="48">
    <w:abstractNumId w:val="65"/>
  </w:num>
  <w:num w:numId="49">
    <w:abstractNumId w:val="52"/>
  </w:num>
  <w:num w:numId="50">
    <w:abstractNumId w:val="40"/>
  </w:num>
  <w:num w:numId="51">
    <w:abstractNumId w:val="68"/>
  </w:num>
  <w:num w:numId="52">
    <w:abstractNumId w:val="61"/>
  </w:num>
  <w:num w:numId="53">
    <w:abstractNumId w:val="58"/>
  </w:num>
  <w:num w:numId="54">
    <w:abstractNumId w:val="25"/>
  </w:num>
  <w:num w:numId="55">
    <w:abstractNumId w:val="47"/>
  </w:num>
  <w:num w:numId="56">
    <w:abstractNumId w:val="7"/>
  </w:num>
  <w:num w:numId="57">
    <w:abstractNumId w:val="63"/>
  </w:num>
  <w:num w:numId="58">
    <w:abstractNumId w:val="54"/>
  </w:num>
  <w:num w:numId="59">
    <w:abstractNumId w:val="32"/>
  </w:num>
  <w:num w:numId="60">
    <w:abstractNumId w:val="41"/>
  </w:num>
  <w:num w:numId="61">
    <w:abstractNumId w:val="53"/>
  </w:num>
  <w:num w:numId="62">
    <w:abstractNumId w:val="6"/>
  </w:num>
  <w:num w:numId="63">
    <w:abstractNumId w:val="62"/>
  </w:num>
  <w:num w:numId="64">
    <w:abstractNumId w:val="46"/>
  </w:num>
  <w:num w:numId="65">
    <w:abstractNumId w:val="43"/>
  </w:num>
  <w:num w:numId="66">
    <w:abstractNumId w:val="19"/>
  </w:num>
  <w:num w:numId="67">
    <w:abstractNumId w:val="14"/>
  </w:num>
  <w:num w:numId="68">
    <w:abstractNumId w:val="8"/>
  </w:num>
  <w:num w:numId="69">
    <w:abstractNumId w:val="59"/>
  </w:num>
  <w:num w:numId="70">
    <w:abstractNumId w:val="1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46"/>
    <w:rsid w:val="00056B54"/>
    <w:rsid w:val="000622F8"/>
    <w:rsid w:val="000B55F5"/>
    <w:rsid w:val="000D5953"/>
    <w:rsid w:val="00101F59"/>
    <w:rsid w:val="0010556C"/>
    <w:rsid w:val="001200BB"/>
    <w:rsid w:val="00134B46"/>
    <w:rsid w:val="001602BC"/>
    <w:rsid w:val="00164D10"/>
    <w:rsid w:val="001B1D41"/>
    <w:rsid w:val="001C60F2"/>
    <w:rsid w:val="0021121E"/>
    <w:rsid w:val="00220C5C"/>
    <w:rsid w:val="002337CC"/>
    <w:rsid w:val="00284B87"/>
    <w:rsid w:val="00292EE7"/>
    <w:rsid w:val="00295787"/>
    <w:rsid w:val="002B503C"/>
    <w:rsid w:val="002C07E1"/>
    <w:rsid w:val="002C3904"/>
    <w:rsid w:val="002D229E"/>
    <w:rsid w:val="00300120"/>
    <w:rsid w:val="0031075B"/>
    <w:rsid w:val="00346114"/>
    <w:rsid w:val="00361D7D"/>
    <w:rsid w:val="00380E02"/>
    <w:rsid w:val="003904CF"/>
    <w:rsid w:val="003B0169"/>
    <w:rsid w:val="003C0FE6"/>
    <w:rsid w:val="004318BB"/>
    <w:rsid w:val="00433633"/>
    <w:rsid w:val="00440F0C"/>
    <w:rsid w:val="00445D49"/>
    <w:rsid w:val="00446E86"/>
    <w:rsid w:val="0048709E"/>
    <w:rsid w:val="004A3DF0"/>
    <w:rsid w:val="004B0CDF"/>
    <w:rsid w:val="00506786"/>
    <w:rsid w:val="00515AF9"/>
    <w:rsid w:val="00524131"/>
    <w:rsid w:val="00557F5C"/>
    <w:rsid w:val="00565BA9"/>
    <w:rsid w:val="005772D3"/>
    <w:rsid w:val="00597C08"/>
    <w:rsid w:val="005A0EDF"/>
    <w:rsid w:val="005C163C"/>
    <w:rsid w:val="005C222A"/>
    <w:rsid w:val="005D07D3"/>
    <w:rsid w:val="005D2D3C"/>
    <w:rsid w:val="005D4EF1"/>
    <w:rsid w:val="005F0E9F"/>
    <w:rsid w:val="005F2822"/>
    <w:rsid w:val="00606AD3"/>
    <w:rsid w:val="00617486"/>
    <w:rsid w:val="00622511"/>
    <w:rsid w:val="00637A5E"/>
    <w:rsid w:val="00696065"/>
    <w:rsid w:val="00697D4F"/>
    <w:rsid w:val="006A631E"/>
    <w:rsid w:val="006B0672"/>
    <w:rsid w:val="006D5CFB"/>
    <w:rsid w:val="006D6E4F"/>
    <w:rsid w:val="006E2E65"/>
    <w:rsid w:val="006E5062"/>
    <w:rsid w:val="00710544"/>
    <w:rsid w:val="00723B34"/>
    <w:rsid w:val="00724347"/>
    <w:rsid w:val="007344FA"/>
    <w:rsid w:val="00740388"/>
    <w:rsid w:val="00741613"/>
    <w:rsid w:val="00744CF0"/>
    <w:rsid w:val="00774DED"/>
    <w:rsid w:val="00783825"/>
    <w:rsid w:val="007A1190"/>
    <w:rsid w:val="007C66C3"/>
    <w:rsid w:val="00812649"/>
    <w:rsid w:val="00823421"/>
    <w:rsid w:val="00824520"/>
    <w:rsid w:val="0082714F"/>
    <w:rsid w:val="008450CC"/>
    <w:rsid w:val="008626F3"/>
    <w:rsid w:val="0089780D"/>
    <w:rsid w:val="008B4254"/>
    <w:rsid w:val="009017C3"/>
    <w:rsid w:val="009164D4"/>
    <w:rsid w:val="00943023"/>
    <w:rsid w:val="00994D8C"/>
    <w:rsid w:val="009A458F"/>
    <w:rsid w:val="009B7F4B"/>
    <w:rsid w:val="009D788D"/>
    <w:rsid w:val="00A26770"/>
    <w:rsid w:val="00A30D60"/>
    <w:rsid w:val="00A53C58"/>
    <w:rsid w:val="00A81BFD"/>
    <w:rsid w:val="00AA02A8"/>
    <w:rsid w:val="00AA742D"/>
    <w:rsid w:val="00AB01B4"/>
    <w:rsid w:val="00B1753F"/>
    <w:rsid w:val="00B37326"/>
    <w:rsid w:val="00B43528"/>
    <w:rsid w:val="00C0509F"/>
    <w:rsid w:val="00C11DC5"/>
    <w:rsid w:val="00C20AB5"/>
    <w:rsid w:val="00C24DBA"/>
    <w:rsid w:val="00C47E4C"/>
    <w:rsid w:val="00C86116"/>
    <w:rsid w:val="00C874AF"/>
    <w:rsid w:val="00C9378D"/>
    <w:rsid w:val="00CD5F6A"/>
    <w:rsid w:val="00CD68D9"/>
    <w:rsid w:val="00D239A3"/>
    <w:rsid w:val="00D51DAD"/>
    <w:rsid w:val="00D52728"/>
    <w:rsid w:val="00D52C02"/>
    <w:rsid w:val="00D70EAD"/>
    <w:rsid w:val="00D730C7"/>
    <w:rsid w:val="00E026E0"/>
    <w:rsid w:val="00E04309"/>
    <w:rsid w:val="00E207AB"/>
    <w:rsid w:val="00E2269B"/>
    <w:rsid w:val="00E4162F"/>
    <w:rsid w:val="00E62BB4"/>
    <w:rsid w:val="00EB61AE"/>
    <w:rsid w:val="00F3276B"/>
    <w:rsid w:val="00F35237"/>
    <w:rsid w:val="00F56E43"/>
    <w:rsid w:val="00F921DC"/>
    <w:rsid w:val="00FC6401"/>
    <w:rsid w:val="00FE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4AB15A-A9B3-4831-AD13-AEB6AC9E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8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3825"/>
    <w:pPr>
      <w:keepNext/>
      <w:ind w:left="90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783825"/>
    <w:pPr>
      <w:keepNext/>
      <w:jc w:val="right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783825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nhideWhenUsed/>
    <w:qFormat/>
    <w:locked/>
    <w:rsid w:val="00F921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783825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43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2434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24347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24347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783825"/>
    <w:pPr>
      <w:ind w:left="360"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24347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783825"/>
    <w:pPr>
      <w:ind w:left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24347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783825"/>
    <w:pPr>
      <w:jc w:val="center"/>
    </w:pPr>
    <w:rPr>
      <w:b/>
      <w:sz w:val="28"/>
      <w:szCs w:val="20"/>
      <w:u w:val="single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24347"/>
    <w:rPr>
      <w:rFonts w:cs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rsid w:val="00783825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724347"/>
    <w:rPr>
      <w:rFonts w:ascii="Cambria" w:hAnsi="Cambria" w:cs="Times New Roman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783825"/>
    <w:pPr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724347"/>
    <w:rPr>
      <w:rFonts w:cs="Times New Roman"/>
      <w:sz w:val="16"/>
      <w:szCs w:val="16"/>
    </w:rPr>
  </w:style>
  <w:style w:type="table" w:styleId="a9">
    <w:name w:val="Table Grid"/>
    <w:basedOn w:val="a1"/>
    <w:uiPriority w:val="99"/>
    <w:rsid w:val="00D70EAD"/>
    <w:pPr>
      <w:spacing w:line="36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557F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57F5C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557F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57F5C"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C20AB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C20AB5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6D5CFB"/>
    <w:rPr>
      <w:rFonts w:cs="Times New Roman"/>
      <w:b/>
      <w:bCs/>
    </w:rPr>
  </w:style>
  <w:style w:type="paragraph" w:styleId="af1">
    <w:name w:val="Normal (Web)"/>
    <w:basedOn w:val="a"/>
    <w:uiPriority w:val="99"/>
    <w:rsid w:val="00284B87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FC6401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921D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F921D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4">
    <w:name w:val="Прижатый влево"/>
    <w:basedOn w:val="a"/>
    <w:next w:val="a"/>
    <w:uiPriority w:val="99"/>
    <w:rsid w:val="00F921DC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po-kld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334C1-3AAB-4F7F-AC97-5E2171578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921</Words>
  <Characters>9805</Characters>
  <Application>Microsoft Office Word</Application>
  <DocSecurity>0</DocSecurity>
  <Lines>9805</Lines>
  <Paragraphs>429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/>
  <LinksUpToDate>false</LinksUpToDate>
  <CharactersWithSpaces>10297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Пользователь</dc:creator>
  <cp:lastModifiedBy>Lenovo</cp:lastModifiedBy>
  <cp:revision>2</cp:revision>
  <cp:lastPrinted>2016-08-24T14:50:00Z</cp:lastPrinted>
  <dcterms:created xsi:type="dcterms:W3CDTF">2018-03-01T09:35:00Z</dcterms:created>
  <dcterms:modified xsi:type="dcterms:W3CDTF">2018-03-01T09:35:00Z</dcterms:modified>
</cp:coreProperties>
</file>