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76" w:rsidRDefault="00A178D9" w:rsidP="00A178D9">
      <w:pPr>
        <w:jc w:val="center"/>
        <w:rPr>
          <w:b/>
          <w:sz w:val="28"/>
          <w:szCs w:val="28"/>
        </w:rPr>
      </w:pPr>
      <w:r w:rsidRPr="00A178D9">
        <w:rPr>
          <w:b/>
          <w:sz w:val="28"/>
          <w:szCs w:val="28"/>
        </w:rPr>
        <w:t xml:space="preserve">Учебный план по курсу </w:t>
      </w:r>
    </w:p>
    <w:p w:rsidR="00FF5C76" w:rsidRPr="00A75536" w:rsidRDefault="00FF5C76" w:rsidP="00016C19">
      <w:pPr>
        <w:spacing w:before="100" w:beforeAutospacing="1" w:after="100" w:afterAutospacing="1"/>
        <w:jc w:val="center"/>
        <w:rPr>
          <w:sz w:val="28"/>
          <w:szCs w:val="28"/>
        </w:rPr>
      </w:pPr>
      <w:r w:rsidRPr="00A75536">
        <w:rPr>
          <w:b/>
          <w:bCs/>
          <w:sz w:val="28"/>
          <w:szCs w:val="28"/>
        </w:rPr>
        <w:t>«Бухгалтер на самостоятельный баланс со знанием программы 1С»</w:t>
      </w:r>
    </w:p>
    <w:p w:rsidR="00A178D9" w:rsidRDefault="00A178D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68"/>
      </w:tblGrid>
      <w:tr w:rsidR="00C30808" w:rsidRPr="00951485" w:rsidTr="00CD7114">
        <w:trPr>
          <w:cantSplit/>
          <w:trHeight w:val="9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D9" w:rsidRDefault="00A178D9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дисциплин</w:t>
            </w:r>
          </w:p>
        </w:tc>
      </w:tr>
      <w:tr w:rsidR="00C30808" w:rsidRPr="00951485" w:rsidTr="00CD711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30808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5164C2" w:rsidRDefault="00C30808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5164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164C2">
              <w:rPr>
                <w:iCs/>
                <w:sz w:val="24"/>
                <w:szCs w:val="24"/>
              </w:rPr>
              <w:t>Введение. Краткая история и значение бухгалтерского учета. Наши цели и задачи.</w:t>
            </w:r>
          </w:p>
          <w:p w:rsidR="00C30808" w:rsidRPr="005164C2" w:rsidRDefault="00C30808" w:rsidP="00CD7114">
            <w:pPr>
              <w:rPr>
                <w:sz w:val="24"/>
                <w:szCs w:val="24"/>
              </w:rPr>
            </w:pPr>
          </w:p>
        </w:tc>
      </w:tr>
      <w:tr w:rsidR="005164C2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500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164C2">
              <w:rPr>
                <w:iCs/>
                <w:sz w:val="24"/>
                <w:szCs w:val="24"/>
              </w:rPr>
              <w:t>Значение учетной политики. Порядок ее принятия, внесение изменений. Многообразие вариантов. Необходимость достоверного определения нужного варианта учета. Значение отраслевых инструкций.</w:t>
            </w:r>
          </w:p>
        </w:tc>
      </w:tr>
      <w:tr w:rsidR="005164C2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500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164C2">
              <w:rPr>
                <w:iCs/>
                <w:sz w:val="24"/>
                <w:szCs w:val="24"/>
              </w:rPr>
              <w:t>НМА, основные средства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5164C2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500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164C2">
              <w:rPr>
                <w:iCs/>
                <w:sz w:val="24"/>
                <w:szCs w:val="24"/>
              </w:rPr>
              <w:t>Материально-производственные запасы (МПЗ).</w:t>
            </w:r>
          </w:p>
        </w:tc>
      </w:tr>
      <w:tr w:rsidR="005164C2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500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164C2">
              <w:rPr>
                <w:iCs/>
                <w:sz w:val="24"/>
                <w:szCs w:val="24"/>
              </w:rPr>
              <w:t>Расчеты в РФ. Учет активов и обязательств</w:t>
            </w:r>
            <w:r w:rsidR="00016C19">
              <w:rPr>
                <w:iCs/>
                <w:sz w:val="24"/>
                <w:szCs w:val="24"/>
              </w:rPr>
              <w:t>,</w:t>
            </w:r>
            <w:r w:rsidRPr="005164C2">
              <w:rPr>
                <w:iCs/>
                <w:sz w:val="24"/>
                <w:szCs w:val="24"/>
              </w:rPr>
              <w:t xml:space="preserve"> выраже</w:t>
            </w:r>
            <w:r>
              <w:rPr>
                <w:iCs/>
                <w:sz w:val="24"/>
                <w:szCs w:val="24"/>
              </w:rPr>
              <w:t xml:space="preserve">нных в иностранной валюте или </w:t>
            </w:r>
            <w:proofErr w:type="spellStart"/>
            <w:r>
              <w:rPr>
                <w:iCs/>
                <w:sz w:val="24"/>
                <w:szCs w:val="24"/>
              </w:rPr>
              <w:t>у.</w:t>
            </w:r>
            <w:r w:rsidRPr="005164C2">
              <w:rPr>
                <w:iCs/>
                <w:sz w:val="24"/>
                <w:szCs w:val="24"/>
              </w:rPr>
              <w:t>е</w:t>
            </w:r>
            <w:proofErr w:type="spellEnd"/>
            <w:r w:rsidRPr="005164C2">
              <w:rPr>
                <w:iCs/>
                <w:sz w:val="24"/>
                <w:szCs w:val="24"/>
              </w:rPr>
              <w:t>. Учет денежных средств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5164C2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500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164C2">
              <w:rPr>
                <w:iCs/>
                <w:sz w:val="24"/>
                <w:szCs w:val="24"/>
              </w:rPr>
              <w:t>Доходы и расходы организации. Дебиторская и кредиторская задолженность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5164C2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500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164C2">
              <w:rPr>
                <w:iCs/>
                <w:sz w:val="24"/>
                <w:szCs w:val="24"/>
              </w:rPr>
              <w:t>Финансовые вложения. Кредиты и займы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5164C2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500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164C2">
              <w:rPr>
                <w:iCs/>
                <w:sz w:val="24"/>
                <w:szCs w:val="24"/>
              </w:rPr>
              <w:t>Бухгалтерская отчетность.</w:t>
            </w:r>
          </w:p>
        </w:tc>
      </w:tr>
      <w:tr w:rsidR="005164C2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30808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50080">
            <w:pPr>
              <w:adjustRightInd w:val="0"/>
              <w:rPr>
                <w:sz w:val="24"/>
                <w:szCs w:val="24"/>
              </w:rPr>
            </w:pPr>
            <w:r w:rsidRPr="005164C2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5164C2">
              <w:rPr>
                <w:sz w:val="24"/>
                <w:szCs w:val="24"/>
              </w:rPr>
              <w:t>1С: Бухгалтерия</w:t>
            </w:r>
            <w:r>
              <w:rPr>
                <w:sz w:val="24"/>
                <w:szCs w:val="24"/>
              </w:rPr>
              <w:t xml:space="preserve"> </w:t>
            </w:r>
            <w:r w:rsidRPr="005164C2">
              <w:rPr>
                <w:sz w:val="24"/>
                <w:szCs w:val="24"/>
              </w:rPr>
              <w:t>8.2</w:t>
            </w:r>
          </w:p>
          <w:p w:rsidR="005164C2" w:rsidRPr="005164C2" w:rsidRDefault="005164C2" w:rsidP="00C5008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164C2" w:rsidRPr="005164C2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34E4A">
            <w:pPr>
              <w:jc w:val="center"/>
              <w:rPr>
                <w:b/>
                <w:sz w:val="24"/>
                <w:szCs w:val="24"/>
              </w:rPr>
            </w:pPr>
            <w:r w:rsidRPr="005164C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2" w:rsidRPr="005164C2" w:rsidRDefault="005164C2" w:rsidP="00C500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164C2">
              <w:rPr>
                <w:sz w:val="24"/>
                <w:szCs w:val="24"/>
              </w:rPr>
              <w:t>Подведение итогов. Тест.   Анализ теста и ответов.  Общая оценка курса и знаний применительно к каждому слушателю.</w:t>
            </w:r>
          </w:p>
        </w:tc>
      </w:tr>
    </w:tbl>
    <w:p w:rsidR="00F42982" w:rsidRPr="005164C2" w:rsidRDefault="00F42982">
      <w:pPr>
        <w:rPr>
          <w:sz w:val="24"/>
          <w:szCs w:val="24"/>
        </w:rPr>
      </w:pPr>
    </w:p>
    <w:sectPr w:rsidR="00F42982" w:rsidRPr="005164C2" w:rsidSect="00F429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C6" w:rsidRDefault="00B94BC6" w:rsidP="00CD7114">
      <w:r>
        <w:separator/>
      </w:r>
    </w:p>
  </w:endnote>
  <w:endnote w:type="continuationSeparator" w:id="0">
    <w:p w:rsidR="00B94BC6" w:rsidRDefault="00B94BC6" w:rsidP="00CD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C6" w:rsidRDefault="00B94BC6" w:rsidP="00CD7114">
      <w:r>
        <w:separator/>
      </w:r>
    </w:p>
  </w:footnote>
  <w:footnote w:type="continuationSeparator" w:id="0">
    <w:p w:rsidR="00B94BC6" w:rsidRDefault="00B94BC6" w:rsidP="00CD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14" w:rsidRDefault="00CD7114">
    <w:pPr>
      <w:pStyle w:val="a3"/>
    </w:pPr>
    <w:r>
      <w:t xml:space="preserve">                                                    </w:t>
    </w:r>
    <w:r w:rsidR="00A178D9">
      <w:t xml:space="preserve">           </w:t>
    </w:r>
  </w:p>
  <w:p w:rsidR="00A178D9" w:rsidRDefault="00A178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808"/>
    <w:rsid w:val="00016C19"/>
    <w:rsid w:val="00280268"/>
    <w:rsid w:val="0045428C"/>
    <w:rsid w:val="005164C2"/>
    <w:rsid w:val="00722766"/>
    <w:rsid w:val="007768CA"/>
    <w:rsid w:val="007B640B"/>
    <w:rsid w:val="007D1078"/>
    <w:rsid w:val="00A178D9"/>
    <w:rsid w:val="00B94BC6"/>
    <w:rsid w:val="00C232FD"/>
    <w:rsid w:val="00C30808"/>
    <w:rsid w:val="00CD7114"/>
    <w:rsid w:val="00D54698"/>
    <w:rsid w:val="00D60DCC"/>
    <w:rsid w:val="00E50344"/>
    <w:rsid w:val="00EE13A9"/>
    <w:rsid w:val="00F42982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0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C3080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D71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7114"/>
  </w:style>
  <w:style w:type="paragraph" w:styleId="a5">
    <w:name w:val="footer"/>
    <w:basedOn w:val="a"/>
    <w:link w:val="a6"/>
    <w:rsid w:val="00CD7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4</cp:revision>
  <dcterms:created xsi:type="dcterms:W3CDTF">2013-09-20T09:23:00Z</dcterms:created>
  <dcterms:modified xsi:type="dcterms:W3CDTF">2013-09-20T09:29:00Z</dcterms:modified>
</cp:coreProperties>
</file>