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C7" w:rsidRPr="000C067B" w:rsidRDefault="000C067B" w:rsidP="000C067B">
      <w:pPr>
        <w:pStyle w:val="Preformatted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0C067B">
        <w:rPr>
          <w:rFonts w:ascii="Times New Roman" w:hAnsi="Times New Roman" w:cs="Times New Roman"/>
          <w:b/>
          <w:noProof/>
          <w:sz w:val="28"/>
          <w:szCs w:val="24"/>
          <w:u w:val="single"/>
        </w:rPr>
        <w:drawing>
          <wp:inline distT="0" distB="0" distL="0" distR="0">
            <wp:extent cx="6742430" cy="10201275"/>
            <wp:effectExtent l="0" t="0" r="0" b="0"/>
            <wp:docPr id="2" name="Рисунок 2" descr="C:\Users\User\Desktop\2016\2016-02-03\Сканировать1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\2016-02-03\Сканировать1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413" cy="1020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992"/>
        <w:gridCol w:w="1559"/>
        <w:gridCol w:w="1715"/>
        <w:gridCol w:w="1290"/>
      </w:tblGrid>
      <w:tr w:rsidR="00BF58C7" w:rsidTr="008453A0">
        <w:trPr>
          <w:cantSplit/>
          <w:trHeight w:val="1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F58C7" w:rsidTr="008453A0">
        <w:trPr>
          <w:trHeight w:val="14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8453A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="00BF58C7">
              <w:rPr>
                <w:rFonts w:ascii="Times New Roman" w:hAnsi="Times New Roman" w:cs="Times New Roman"/>
                <w:b/>
                <w:sz w:val="22"/>
                <w:szCs w:val="22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Выездные занятия, стажировка, деловые игры и др.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Практические, лабораторные,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семинары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8C7" w:rsidTr="008453A0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01DD4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F58C7" w:rsidRPr="00F01DD4" w:rsidRDefault="00BF58C7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01DD4" w:rsidRDefault="00BF58C7">
            <w:pPr>
              <w:pStyle w:val="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01DD4" w:rsidRDefault="00BF58C7">
            <w:pPr>
              <w:pStyle w:val="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01DD4" w:rsidRDefault="00BF58C7">
            <w:pPr>
              <w:pStyle w:val="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01DD4" w:rsidRDefault="00BF58C7">
            <w:pPr>
              <w:pStyle w:val="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01DD4" w:rsidRDefault="00BF58C7">
            <w:pPr>
              <w:pStyle w:val="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01DD4" w:rsidRDefault="00BF58C7" w:rsidP="0075716F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6F" w:rsidRPr="00F01DD4" w:rsidRDefault="0075716F" w:rsidP="00BF58C7">
            <w:pPr>
              <w:rPr>
                <w:rStyle w:val="a4"/>
                <w:color w:val="000000"/>
                <w:sz w:val="24"/>
                <w:szCs w:val="24"/>
              </w:rPr>
            </w:pPr>
            <w:r w:rsidRPr="00F01DD4">
              <w:rPr>
                <w:rStyle w:val="a4"/>
                <w:color w:val="000000"/>
                <w:sz w:val="24"/>
                <w:szCs w:val="24"/>
              </w:rPr>
              <w:t>Общие гуманитарные и социально-экономические дисциплины</w:t>
            </w:r>
          </w:p>
          <w:p w:rsidR="00BF58C7" w:rsidRPr="00F01DD4" w:rsidRDefault="008453A0" w:rsidP="00BF58C7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1.1.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>История медицины и фармации.</w:t>
            </w:r>
          </w:p>
          <w:p w:rsidR="008453A0" w:rsidRDefault="008453A0" w:rsidP="00BF58C7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</w:p>
          <w:p w:rsidR="0075716F" w:rsidRPr="00F01DD4" w:rsidRDefault="008453A0" w:rsidP="00BF58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DD"/>
              </w:rPr>
              <w:t>1.2.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>Профессиональная этика. Биоэтика.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901F7D" w:rsidP="008453A0">
            <w:pPr>
              <w:jc w:val="center"/>
              <w:rPr>
                <w:b/>
                <w:sz w:val="24"/>
                <w:szCs w:val="24"/>
              </w:rPr>
            </w:pPr>
            <w:r w:rsidRPr="00F01D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901F7D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01DD4" w:rsidRDefault="00BF58C7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F58C7" w:rsidTr="008453A0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01DD4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58C7" w:rsidRPr="00F01DD4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01DD4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5E" w:rsidRPr="00F01DD4" w:rsidRDefault="000C735E">
            <w:pPr>
              <w:pStyle w:val="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B" w:rsidRPr="00F01DD4" w:rsidRDefault="0075716F" w:rsidP="00745FCB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 w:rsidRPr="00F01DD4">
              <w:rPr>
                <w:rStyle w:val="a4"/>
                <w:color w:val="000000"/>
              </w:rPr>
              <w:t>Общепрофессиональные дисциплины</w:t>
            </w:r>
          </w:p>
          <w:p w:rsidR="00745FCB" w:rsidRPr="00F01DD4" w:rsidRDefault="008453A0" w:rsidP="00745FCB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2.1.</w:t>
            </w:r>
            <w:r w:rsidR="0075716F" w:rsidRPr="00F01DD4">
              <w:rPr>
                <w:color w:val="000000"/>
                <w:shd w:val="clear" w:color="auto" w:fill="FFFFFF"/>
              </w:rPr>
              <w:t>Анатомия и физиология человека.</w:t>
            </w:r>
          </w:p>
          <w:p w:rsidR="0075716F" w:rsidRPr="00F01DD4" w:rsidRDefault="008453A0" w:rsidP="0075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75716F" w:rsidRPr="00F01DD4">
              <w:rPr>
                <w:sz w:val="24"/>
                <w:szCs w:val="24"/>
              </w:rPr>
              <w:t>Анатомические особенности кожи. Мышечная и костная системы</w:t>
            </w:r>
          </w:p>
          <w:p w:rsidR="0075716F" w:rsidRPr="00F01DD4" w:rsidRDefault="0075716F" w:rsidP="0075716F">
            <w:pPr>
              <w:rPr>
                <w:sz w:val="24"/>
                <w:szCs w:val="24"/>
              </w:rPr>
            </w:pPr>
            <w:r w:rsidRPr="00F01DD4">
              <w:rPr>
                <w:sz w:val="24"/>
                <w:szCs w:val="24"/>
              </w:rPr>
              <w:t xml:space="preserve">ЦНС и ВНС. </w:t>
            </w:r>
            <w:r w:rsidR="008453A0">
              <w:rPr>
                <w:sz w:val="24"/>
                <w:szCs w:val="24"/>
              </w:rPr>
              <w:t>2.3.</w:t>
            </w:r>
            <w:r w:rsidRPr="00F01DD4">
              <w:rPr>
                <w:sz w:val="24"/>
                <w:szCs w:val="24"/>
              </w:rPr>
              <w:t>Гуморальная регуляция</w:t>
            </w:r>
          </w:p>
          <w:p w:rsidR="0075716F" w:rsidRPr="00F01DD4" w:rsidRDefault="008453A0" w:rsidP="0075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75716F" w:rsidRPr="00F01DD4">
              <w:rPr>
                <w:sz w:val="24"/>
                <w:szCs w:val="24"/>
              </w:rPr>
              <w:t>Органы кровообращения. Лимфатическая система</w:t>
            </w:r>
          </w:p>
          <w:p w:rsidR="0075716F" w:rsidRPr="00F01DD4" w:rsidRDefault="008453A0" w:rsidP="0075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75716F" w:rsidRPr="00F01DD4">
              <w:rPr>
                <w:sz w:val="24"/>
                <w:szCs w:val="24"/>
              </w:rPr>
              <w:t xml:space="preserve">Органы пищеварения, выделения. </w:t>
            </w:r>
            <w:r>
              <w:rPr>
                <w:sz w:val="24"/>
                <w:szCs w:val="24"/>
              </w:rPr>
              <w:t>2.6.</w:t>
            </w:r>
            <w:r w:rsidR="0075716F" w:rsidRPr="00F01DD4">
              <w:rPr>
                <w:sz w:val="24"/>
                <w:szCs w:val="24"/>
              </w:rPr>
              <w:t>Половая система</w:t>
            </w:r>
          </w:p>
          <w:p w:rsidR="0075716F" w:rsidRPr="00F01DD4" w:rsidRDefault="008453A0" w:rsidP="0075716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2.7.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Основы клинической фармакологии.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2.8.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>Лекарственные травы и косметические средства</w:t>
            </w:r>
          </w:p>
          <w:p w:rsidR="0075716F" w:rsidRPr="00F01DD4" w:rsidRDefault="008453A0" w:rsidP="0075716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2.9.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>Первая медицинская помощь.</w:t>
            </w:r>
          </w:p>
          <w:p w:rsidR="000C735E" w:rsidRPr="00F01DD4" w:rsidRDefault="008453A0" w:rsidP="0075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  <w:r w:rsidR="00901F7D" w:rsidRPr="00F01DD4">
              <w:rPr>
                <w:sz w:val="24"/>
                <w:szCs w:val="24"/>
              </w:rPr>
              <w:t xml:space="preserve">Заболевания. </w:t>
            </w:r>
            <w:r w:rsidR="00901F7D" w:rsidRPr="00F01DD4">
              <w:rPr>
                <w:sz w:val="24"/>
                <w:szCs w:val="24"/>
              </w:rPr>
              <w:lastRenderedPageBreak/>
              <w:t>Травмы. Противопоказания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901F7D" w:rsidP="008453A0">
            <w:pPr>
              <w:jc w:val="center"/>
              <w:rPr>
                <w:b/>
                <w:sz w:val="24"/>
                <w:szCs w:val="24"/>
              </w:rPr>
            </w:pPr>
            <w:r w:rsidRPr="00F01DD4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901F7D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01DD4" w:rsidRDefault="00901F7D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697824" w:rsidRPr="00F0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95" w:rsidRPr="00F01DD4" w:rsidRDefault="003E3895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BF58C7" w:rsidTr="008453A0">
        <w:trPr>
          <w:trHeight w:val="1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01DD4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BF58C7" w:rsidRPr="00F01DD4" w:rsidRDefault="00BF58C7" w:rsidP="00B0719C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F01DD4" w:rsidRDefault="0075716F" w:rsidP="00B0719C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 w:rsidRPr="00F01DD4">
              <w:rPr>
                <w:rStyle w:val="a4"/>
                <w:color w:val="000000"/>
                <w:sz w:val="24"/>
                <w:szCs w:val="24"/>
              </w:rPr>
              <w:t>Специальные дисциплины</w:t>
            </w:r>
          </w:p>
          <w:p w:rsidR="00B0719C" w:rsidRPr="00F01DD4" w:rsidRDefault="008453A0" w:rsidP="0075716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3.1.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>Все виды массажей:</w:t>
            </w:r>
            <w:r w:rsidR="0075716F" w:rsidRPr="00F01DD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3.2.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массажа.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3.3.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Классификация массажей.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3.4.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Показания и противопоказания массажей.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3.5.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 xml:space="preserve">Влияние массажа на организм человека.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3.6.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 xml:space="preserve">Гигиенические требования к </w:t>
            </w:r>
            <w:hyperlink r:id="rId8" w:tgtFrame="_blank" w:history="1">
              <w:r w:rsidR="0075716F" w:rsidRPr="00F01DD4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массажисту</w:t>
              </w:r>
            </w:hyperlink>
            <w:r w:rsidR="0075716F" w:rsidRPr="00F01DD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 xml:space="preserve">и  к массируемому.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3.7.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массажному кабинету.</w:t>
            </w:r>
          </w:p>
          <w:p w:rsidR="008453A0" w:rsidRDefault="008453A0" w:rsidP="0075716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3.8.</w:t>
            </w:r>
            <w:r w:rsidR="0075716F" w:rsidRPr="00F01DD4">
              <w:rPr>
                <w:color w:val="000000"/>
                <w:sz w:val="24"/>
                <w:szCs w:val="24"/>
                <w:shd w:val="clear" w:color="auto" w:fill="FFFFFF"/>
              </w:rPr>
              <w:t xml:space="preserve">Введение в специальность. </w:t>
            </w:r>
            <w:r w:rsidR="0075716F" w:rsidRPr="008453A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Общие основы массажа </w:t>
            </w:r>
            <w:r w:rsidRPr="008453A0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5716F" w:rsidRPr="00F01DD4" w:rsidRDefault="0075716F" w:rsidP="0075716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1. лечебный массаж</w:t>
            </w:r>
            <w:r w:rsidRPr="00F01DD4">
              <w:rPr>
                <w:color w:val="000000"/>
                <w:sz w:val="24"/>
                <w:szCs w:val="24"/>
              </w:rPr>
              <w:br/>
            </w: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2. классический массаж</w:t>
            </w:r>
            <w:r w:rsidRPr="00F01DD4">
              <w:rPr>
                <w:color w:val="000000"/>
                <w:sz w:val="24"/>
                <w:szCs w:val="24"/>
              </w:rPr>
              <w:br/>
            </w: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3. массаж при шейном остеохондрозе</w:t>
            </w:r>
            <w:r w:rsidRPr="00F01DD4">
              <w:rPr>
                <w:color w:val="000000"/>
                <w:sz w:val="24"/>
                <w:szCs w:val="24"/>
              </w:rPr>
              <w:br/>
            </w: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4. массаж при вегето-сосудистой дистонии</w:t>
            </w:r>
            <w:r w:rsidRPr="00F01DD4">
              <w:rPr>
                <w:color w:val="000000"/>
                <w:sz w:val="24"/>
                <w:szCs w:val="24"/>
              </w:rPr>
              <w:br/>
            </w: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5. массаж волосистой части головы.</w:t>
            </w:r>
            <w:r w:rsidRPr="00F01DD4">
              <w:rPr>
                <w:color w:val="000000"/>
                <w:sz w:val="24"/>
                <w:szCs w:val="24"/>
              </w:rPr>
              <w:br/>
            </w: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6. сегментарно-рефлекторный массаж</w:t>
            </w:r>
            <w:r w:rsidRPr="00F01DD4">
              <w:rPr>
                <w:color w:val="000000"/>
                <w:sz w:val="24"/>
                <w:szCs w:val="24"/>
              </w:rPr>
              <w:br/>
            </w: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7. детский массаж</w:t>
            </w:r>
          </w:p>
          <w:p w:rsidR="000C735E" w:rsidRPr="00F01DD4" w:rsidRDefault="000C735E" w:rsidP="0075716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8. детский</w:t>
            </w:r>
          </w:p>
          <w:p w:rsidR="000C735E" w:rsidRPr="00F01DD4" w:rsidRDefault="000C735E" w:rsidP="0075716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9. профилактический массаж</w:t>
            </w:r>
          </w:p>
          <w:p w:rsidR="000C735E" w:rsidRPr="00F01DD4" w:rsidRDefault="000C735E" w:rsidP="0075716F">
            <w:pPr>
              <w:rPr>
                <w:b/>
                <w:i/>
                <w:sz w:val="24"/>
                <w:szCs w:val="24"/>
              </w:rPr>
            </w:pPr>
            <w:r w:rsidRPr="00F01DD4">
              <w:rPr>
                <w:color w:val="000000"/>
                <w:sz w:val="24"/>
                <w:szCs w:val="24"/>
                <w:shd w:val="clear" w:color="auto" w:fill="FFFFFF"/>
              </w:rPr>
              <w:t>10. спортивный и точечный массаж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901F7D" w:rsidP="008453A0">
            <w:pPr>
              <w:jc w:val="center"/>
              <w:rPr>
                <w:b/>
                <w:sz w:val="24"/>
                <w:szCs w:val="24"/>
              </w:rPr>
            </w:pPr>
            <w:r w:rsidRPr="00F01D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901F7D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01DD4" w:rsidRDefault="00697824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F58C7" w:rsidTr="008453A0">
        <w:trPr>
          <w:trHeight w:val="9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01DD4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B0719C" w:rsidRPr="00F01DD4" w:rsidRDefault="00B0719C" w:rsidP="000C735E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F01DD4" w:rsidRDefault="000C735E">
            <w:pPr>
              <w:ind w:firstLine="34"/>
              <w:rPr>
                <w:sz w:val="24"/>
                <w:szCs w:val="24"/>
              </w:rPr>
            </w:pPr>
            <w:r w:rsidRPr="00F01DD4">
              <w:rPr>
                <w:rStyle w:val="a4"/>
                <w:color w:val="000000"/>
                <w:sz w:val="24"/>
                <w:szCs w:val="24"/>
              </w:rPr>
              <w:t xml:space="preserve">Практика по профилю специальности. Методика и техника массажных приемов.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711B32" w:rsidP="008453A0">
            <w:pPr>
              <w:jc w:val="center"/>
              <w:rPr>
                <w:b/>
                <w:sz w:val="24"/>
                <w:szCs w:val="24"/>
              </w:rPr>
            </w:pPr>
            <w:r w:rsidRPr="00F01DD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711B32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4" w:rsidRPr="00F01DD4" w:rsidRDefault="00697824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C7" w:rsidTr="008453A0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01DD4" w:rsidRDefault="00BF58C7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01DD4" w:rsidRDefault="00BF58C7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711B32" w:rsidP="008453A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711B32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2" w:rsidRPr="00F01DD4" w:rsidRDefault="00711B32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BF58C7" w:rsidRPr="00F01DD4" w:rsidRDefault="00BF58C7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F58C7" w:rsidTr="008453A0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01DD4" w:rsidRDefault="00BF58C7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01DD4" w:rsidRDefault="00BF58C7" w:rsidP="008453A0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01DD4" w:rsidRDefault="00711B32" w:rsidP="008453A0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8453A0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BF58C7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01DD4" w:rsidRDefault="008453A0" w:rsidP="008453A0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01DD4" w:rsidRDefault="00BF58C7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8C7" w:rsidRDefault="00BF58C7" w:rsidP="00BF58C7"/>
    <w:p w:rsidR="00BF58C7" w:rsidRDefault="00BF58C7" w:rsidP="00BF58C7"/>
    <w:p w:rsidR="00BF58C7" w:rsidRDefault="00BF58C7" w:rsidP="00BF58C7"/>
    <w:p w:rsidR="00BF58C7" w:rsidRDefault="00BF58C7" w:rsidP="00BF58C7"/>
    <w:p w:rsidR="006771BD" w:rsidRDefault="006771BD"/>
    <w:sectPr w:rsidR="006771BD" w:rsidSect="000C0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0B" w:rsidRDefault="008E1D0B" w:rsidP="000C067B">
      <w:r>
        <w:separator/>
      </w:r>
    </w:p>
  </w:endnote>
  <w:endnote w:type="continuationSeparator" w:id="0">
    <w:p w:rsidR="008E1D0B" w:rsidRDefault="008E1D0B" w:rsidP="000C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0B" w:rsidRDefault="008E1D0B" w:rsidP="000C067B">
      <w:r>
        <w:separator/>
      </w:r>
    </w:p>
  </w:footnote>
  <w:footnote w:type="continuationSeparator" w:id="0">
    <w:p w:rsidR="008E1D0B" w:rsidRDefault="008E1D0B" w:rsidP="000C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149"/>
    <w:rsid w:val="000C067B"/>
    <w:rsid w:val="000C735E"/>
    <w:rsid w:val="001D6A88"/>
    <w:rsid w:val="002734C4"/>
    <w:rsid w:val="003B6D2E"/>
    <w:rsid w:val="003E3895"/>
    <w:rsid w:val="004225C9"/>
    <w:rsid w:val="0047377F"/>
    <w:rsid w:val="00494BA4"/>
    <w:rsid w:val="00526ADC"/>
    <w:rsid w:val="006771BD"/>
    <w:rsid w:val="00697824"/>
    <w:rsid w:val="00711B32"/>
    <w:rsid w:val="00745FCB"/>
    <w:rsid w:val="0075716F"/>
    <w:rsid w:val="008453A0"/>
    <w:rsid w:val="008E1D0B"/>
    <w:rsid w:val="00901F7D"/>
    <w:rsid w:val="0095545D"/>
    <w:rsid w:val="00B0719C"/>
    <w:rsid w:val="00BF58C7"/>
    <w:rsid w:val="00C67076"/>
    <w:rsid w:val="00D30B55"/>
    <w:rsid w:val="00E07149"/>
    <w:rsid w:val="00F01DD4"/>
    <w:rsid w:val="00F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B22C-C34D-4D5E-9B6F-49C9324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58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reformatted">
    <w:name w:val="Preformatted"/>
    <w:basedOn w:val="a"/>
    <w:rsid w:val="00BF58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BF58C7"/>
    <w:rPr>
      <w:b/>
      <w:bCs/>
    </w:rPr>
  </w:style>
  <w:style w:type="character" w:customStyle="1" w:styleId="apple-converted-space">
    <w:name w:val="apple-converted-space"/>
    <w:basedOn w:val="a0"/>
    <w:rsid w:val="00F6693D"/>
  </w:style>
  <w:style w:type="character" w:styleId="a5">
    <w:name w:val="Hyperlink"/>
    <w:basedOn w:val="a0"/>
    <w:uiPriority w:val="99"/>
    <w:semiHidden/>
    <w:unhideWhenUsed/>
    <w:rsid w:val="0075716F"/>
    <w:rPr>
      <w:color w:val="0000FF"/>
      <w:u w:val="single"/>
    </w:rPr>
  </w:style>
  <w:style w:type="paragraph" w:styleId="a6">
    <w:name w:val="No Spacing"/>
    <w:uiPriority w:val="1"/>
    <w:qFormat/>
    <w:rsid w:val="00F0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06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0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06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06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do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20</cp:revision>
  <dcterms:created xsi:type="dcterms:W3CDTF">2015-06-06T17:54:00Z</dcterms:created>
  <dcterms:modified xsi:type="dcterms:W3CDTF">2016-02-03T10:40:00Z</dcterms:modified>
</cp:coreProperties>
</file>