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26" w:rsidRDefault="00F03F26" w:rsidP="00F03F26">
      <w:pPr>
        <w:ind w:left="-567" w:hanging="426"/>
        <w:jc w:val="center"/>
      </w:pPr>
      <w:r w:rsidRPr="00F03F26">
        <w:rPr>
          <w:noProof/>
        </w:rPr>
        <w:drawing>
          <wp:inline distT="0" distB="0" distL="0" distR="0">
            <wp:extent cx="6448425" cy="9705975"/>
            <wp:effectExtent l="0" t="0" r="0" b="0"/>
            <wp:docPr id="1" name="Рисунок 1" descr="C:\Users\User\Desktop\2016\2016-02-03\Сканировать1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\2016-02-03\Сканировать1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80" cy="970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66F" w:rsidRPr="002E3044">
        <w:br w:type="page"/>
      </w:r>
    </w:p>
    <w:p w:rsidR="00F03F26" w:rsidRDefault="00F03F26" w:rsidP="00F03F26">
      <w:pPr>
        <w:ind w:left="-567" w:hanging="426"/>
        <w:jc w:val="center"/>
      </w:pPr>
    </w:p>
    <w:p w:rsidR="00F03F26" w:rsidRDefault="00F03F26" w:rsidP="00F03F26">
      <w:pPr>
        <w:ind w:left="-567" w:hanging="426"/>
        <w:jc w:val="center"/>
      </w:pPr>
    </w:p>
    <w:p w:rsidR="002E3044" w:rsidRDefault="002E3044" w:rsidP="00F03F26">
      <w:pPr>
        <w:ind w:left="-567" w:hanging="426"/>
        <w:jc w:val="center"/>
        <w:rPr>
          <w:sz w:val="28"/>
          <w:szCs w:val="28"/>
        </w:rPr>
      </w:pPr>
      <w:bookmarkStart w:id="0" w:name="_GoBack"/>
      <w:bookmarkEnd w:id="0"/>
      <w:r w:rsidRPr="00593E40">
        <w:rPr>
          <w:b/>
          <w:sz w:val="28"/>
          <w:szCs w:val="28"/>
        </w:rPr>
        <w:t>СОДЕРЖАНИЕ</w:t>
      </w:r>
    </w:p>
    <w:p w:rsidR="002E3044" w:rsidRPr="002E3044" w:rsidRDefault="002E3044" w:rsidP="002E3044">
      <w:pPr>
        <w:ind w:left="-567"/>
        <w:jc w:val="center"/>
        <w:rPr>
          <w:sz w:val="28"/>
          <w:szCs w:val="28"/>
        </w:rPr>
      </w:pP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  <w:r w:rsidRPr="002E3044">
        <w:rPr>
          <w:sz w:val="28"/>
          <w:szCs w:val="28"/>
        </w:rPr>
        <w:t>Тема 1.Введение.</w:t>
      </w:r>
    </w:p>
    <w:p w:rsidR="002E3044" w:rsidRPr="002E3044" w:rsidRDefault="002E3044" w:rsidP="00A428B3">
      <w:pPr>
        <w:ind w:left="-567"/>
        <w:jc w:val="both"/>
        <w:rPr>
          <w:sz w:val="28"/>
          <w:szCs w:val="28"/>
        </w:rPr>
      </w:pPr>
      <w:r w:rsidRPr="002E3044">
        <w:rPr>
          <w:sz w:val="28"/>
          <w:szCs w:val="28"/>
        </w:rPr>
        <w:t xml:space="preserve">Тема 2. Инструменты, приспособления и аппаратура для парикмахерских работ. </w:t>
      </w:r>
      <w:proofErr w:type="gramStart"/>
      <w:r w:rsidRPr="002E3044">
        <w:rPr>
          <w:sz w:val="28"/>
          <w:szCs w:val="28"/>
        </w:rPr>
        <w:t>Тема  3</w:t>
      </w:r>
      <w:proofErr w:type="gramEnd"/>
      <w:r w:rsidRPr="002E3044">
        <w:rPr>
          <w:sz w:val="28"/>
          <w:szCs w:val="28"/>
        </w:rPr>
        <w:t xml:space="preserve">. Мытье и массаж головы. </w:t>
      </w: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  <w:r w:rsidRPr="002E3044">
        <w:rPr>
          <w:sz w:val="28"/>
          <w:szCs w:val="28"/>
        </w:rPr>
        <w:t xml:space="preserve">Тема 4. Стрижка волос. </w:t>
      </w: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  <w:r w:rsidRPr="002E3044">
        <w:rPr>
          <w:sz w:val="28"/>
          <w:szCs w:val="28"/>
        </w:rPr>
        <w:t>Тема 5. Укладка, прически.</w:t>
      </w: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  <w:r w:rsidRPr="002E3044">
        <w:rPr>
          <w:sz w:val="28"/>
          <w:szCs w:val="28"/>
        </w:rPr>
        <w:t>Тема 6. Окраска волос.</w:t>
      </w: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  <w:r w:rsidRPr="002E3044">
        <w:rPr>
          <w:sz w:val="28"/>
          <w:szCs w:val="28"/>
        </w:rPr>
        <w:t xml:space="preserve">Тема 7. Химическая завивка волос. </w:t>
      </w: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  <w:r w:rsidRPr="002E3044">
        <w:rPr>
          <w:sz w:val="28"/>
          <w:szCs w:val="28"/>
        </w:rPr>
        <w:t xml:space="preserve">Тема 8. Моделирование. </w:t>
      </w: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  <w:r w:rsidRPr="002E3044">
        <w:rPr>
          <w:sz w:val="28"/>
          <w:szCs w:val="28"/>
        </w:rPr>
        <w:t xml:space="preserve">Тема 9. Моделирование. </w:t>
      </w: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  <w:r w:rsidRPr="002E3044">
        <w:rPr>
          <w:sz w:val="28"/>
          <w:szCs w:val="28"/>
        </w:rPr>
        <w:t>Тема 10. Охрана труда, электробезопасность и пожарная безопасность на предприятии.</w:t>
      </w: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</w:p>
    <w:p w:rsidR="00A428B3" w:rsidRDefault="00A428B3" w:rsidP="002E3044">
      <w:pPr>
        <w:ind w:left="-567"/>
        <w:jc w:val="center"/>
        <w:rPr>
          <w:sz w:val="28"/>
          <w:szCs w:val="28"/>
        </w:rPr>
      </w:pPr>
    </w:p>
    <w:p w:rsidR="002E3044" w:rsidRPr="00593E40" w:rsidRDefault="002E3044" w:rsidP="002E3044">
      <w:pPr>
        <w:ind w:left="-567"/>
        <w:jc w:val="center"/>
        <w:rPr>
          <w:b/>
          <w:sz w:val="28"/>
          <w:szCs w:val="28"/>
        </w:rPr>
      </w:pPr>
      <w:r w:rsidRPr="00593E40">
        <w:rPr>
          <w:b/>
          <w:sz w:val="28"/>
          <w:szCs w:val="28"/>
        </w:rPr>
        <w:lastRenderedPageBreak/>
        <w:t>ТЕМА 1.ВВЕДЕНИЕ.</w:t>
      </w:r>
    </w:p>
    <w:p w:rsidR="002E3044" w:rsidRPr="002E3044" w:rsidRDefault="002E3044" w:rsidP="002E3044">
      <w:pPr>
        <w:ind w:left="-567"/>
        <w:jc w:val="center"/>
        <w:rPr>
          <w:b/>
          <w:sz w:val="28"/>
          <w:szCs w:val="28"/>
        </w:rPr>
      </w:pPr>
    </w:p>
    <w:p w:rsidR="002E3044" w:rsidRPr="002E3044" w:rsidRDefault="002E3044" w:rsidP="00A428B3">
      <w:pPr>
        <w:ind w:left="-567" w:firstLine="1275"/>
        <w:jc w:val="both"/>
        <w:rPr>
          <w:sz w:val="28"/>
          <w:szCs w:val="28"/>
        </w:rPr>
      </w:pPr>
      <w:r w:rsidRPr="002E3044">
        <w:rPr>
          <w:sz w:val="28"/>
          <w:szCs w:val="28"/>
        </w:rPr>
        <w:t>Помещение и оснащение парикмахерских. Типы парикмахерских. Помещения парикмахерских, санитарные нормы. Освещение. Вентиляция. Санитарно-техническое оборудование. Рабочее место мастера.</w:t>
      </w:r>
    </w:p>
    <w:p w:rsidR="002E3044" w:rsidRPr="00593E40" w:rsidRDefault="002E3044" w:rsidP="002E3044">
      <w:pPr>
        <w:ind w:left="-567"/>
        <w:jc w:val="center"/>
        <w:rPr>
          <w:b/>
          <w:sz w:val="28"/>
          <w:szCs w:val="28"/>
        </w:rPr>
      </w:pPr>
    </w:p>
    <w:p w:rsidR="002E3044" w:rsidRPr="00593E40" w:rsidRDefault="002E3044" w:rsidP="002E3044">
      <w:pPr>
        <w:ind w:left="-567"/>
        <w:jc w:val="center"/>
        <w:rPr>
          <w:b/>
          <w:sz w:val="28"/>
          <w:szCs w:val="28"/>
        </w:rPr>
      </w:pPr>
      <w:r w:rsidRPr="00593E40">
        <w:rPr>
          <w:b/>
          <w:sz w:val="28"/>
          <w:szCs w:val="28"/>
        </w:rPr>
        <w:t>ТЕМА 2. ИНСТРУМЕНТЫ, ПРИСПОСОБЛЕНИЯ И АППАРАТУРА ДЛЯ ПАРИКМАХЕРСКИХ РАБОТ.</w:t>
      </w:r>
    </w:p>
    <w:p w:rsidR="002E3044" w:rsidRPr="002E3044" w:rsidRDefault="002E3044" w:rsidP="002E3044">
      <w:pPr>
        <w:ind w:left="-567"/>
        <w:jc w:val="center"/>
        <w:rPr>
          <w:sz w:val="28"/>
          <w:szCs w:val="28"/>
        </w:rPr>
      </w:pPr>
    </w:p>
    <w:p w:rsidR="002E3044" w:rsidRPr="002E3044" w:rsidRDefault="002E3044" w:rsidP="00593E40">
      <w:pPr>
        <w:ind w:left="-567" w:firstLine="1275"/>
        <w:jc w:val="both"/>
        <w:rPr>
          <w:sz w:val="28"/>
          <w:szCs w:val="28"/>
        </w:rPr>
      </w:pPr>
      <w:r w:rsidRPr="002E3044">
        <w:rPr>
          <w:sz w:val="28"/>
          <w:szCs w:val="28"/>
        </w:rPr>
        <w:t>Расчески, щетки; их виды и способы держания. Режущий инструмент (ножницы, бритвы); его виды, назначение и приемы работ. Электрические машинки и фены. Бигуди, зажимы: формы, назначение. Парикмахерское белье. Дезинфекция инструментов.</w:t>
      </w: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Pr="00593E40" w:rsidRDefault="002E3044" w:rsidP="002E3044">
      <w:pPr>
        <w:ind w:left="-567"/>
        <w:jc w:val="center"/>
        <w:rPr>
          <w:b/>
          <w:sz w:val="28"/>
          <w:szCs w:val="28"/>
        </w:rPr>
      </w:pPr>
      <w:proofErr w:type="gramStart"/>
      <w:r w:rsidRPr="00593E40">
        <w:rPr>
          <w:b/>
          <w:sz w:val="28"/>
          <w:szCs w:val="28"/>
        </w:rPr>
        <w:t>ТЕМА  3</w:t>
      </w:r>
      <w:proofErr w:type="gramEnd"/>
      <w:r w:rsidRPr="00593E40">
        <w:rPr>
          <w:b/>
          <w:sz w:val="28"/>
          <w:szCs w:val="28"/>
        </w:rPr>
        <w:t>. МЫТЬЕ И МАССАЖ ГОЛОВЫ.</w:t>
      </w:r>
    </w:p>
    <w:p w:rsidR="002E3044" w:rsidRPr="002E3044" w:rsidRDefault="002E3044" w:rsidP="002E3044">
      <w:pPr>
        <w:ind w:left="-567"/>
        <w:jc w:val="center"/>
        <w:rPr>
          <w:sz w:val="28"/>
          <w:szCs w:val="28"/>
        </w:rPr>
      </w:pPr>
    </w:p>
    <w:p w:rsidR="002E3044" w:rsidRPr="002E3044" w:rsidRDefault="002E3044" w:rsidP="00593E40">
      <w:pPr>
        <w:ind w:left="-567" w:firstLine="1275"/>
        <w:jc w:val="both"/>
        <w:rPr>
          <w:sz w:val="28"/>
          <w:szCs w:val="28"/>
        </w:rPr>
      </w:pPr>
      <w:r w:rsidRPr="002E3044">
        <w:rPr>
          <w:sz w:val="28"/>
          <w:szCs w:val="28"/>
        </w:rPr>
        <w:t>Мытье головы; их виды и назначение. Технологическая последовательность процесса мытья головы. Массаж головы, его назначение и методика выполнения.</w:t>
      </w: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Default="002E3044" w:rsidP="002E3044">
      <w:pPr>
        <w:ind w:left="-567"/>
        <w:jc w:val="center"/>
        <w:rPr>
          <w:b/>
          <w:sz w:val="28"/>
          <w:szCs w:val="28"/>
        </w:rPr>
      </w:pPr>
      <w:r w:rsidRPr="002E3044">
        <w:rPr>
          <w:sz w:val="28"/>
          <w:szCs w:val="28"/>
        </w:rPr>
        <w:t>ТЕМА 4.</w:t>
      </w:r>
      <w:r w:rsidRPr="002E3044">
        <w:rPr>
          <w:b/>
          <w:sz w:val="28"/>
          <w:szCs w:val="28"/>
        </w:rPr>
        <w:t xml:space="preserve"> СТРИЖКА ВОЛОС.</w:t>
      </w:r>
    </w:p>
    <w:p w:rsidR="002E3044" w:rsidRPr="002E3044" w:rsidRDefault="002E3044" w:rsidP="002E3044">
      <w:pPr>
        <w:ind w:left="-567"/>
        <w:jc w:val="center"/>
        <w:rPr>
          <w:sz w:val="28"/>
          <w:szCs w:val="28"/>
        </w:rPr>
      </w:pPr>
    </w:p>
    <w:p w:rsidR="002E3044" w:rsidRPr="002E3044" w:rsidRDefault="002E3044" w:rsidP="00593E40">
      <w:pPr>
        <w:ind w:left="-567" w:firstLine="1275"/>
        <w:jc w:val="both"/>
        <w:rPr>
          <w:sz w:val="28"/>
          <w:szCs w:val="28"/>
        </w:rPr>
      </w:pPr>
      <w:r w:rsidRPr="002E3044">
        <w:rPr>
          <w:sz w:val="28"/>
          <w:szCs w:val="28"/>
        </w:rPr>
        <w:t>Виды и фасоны стрижек. Операции стрижки волос: "на нет", окантовка, филировка, градуировка, "на пальцах"; их сущность, приемы выполнения. Технологии выполнения стрижек: мужских, женских, детских. Правила безопасности при стрижке волос.</w:t>
      </w: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Pr="00593E40" w:rsidRDefault="002E3044" w:rsidP="002E3044">
      <w:pPr>
        <w:ind w:left="-567"/>
        <w:jc w:val="center"/>
        <w:rPr>
          <w:b/>
          <w:sz w:val="28"/>
          <w:szCs w:val="28"/>
        </w:rPr>
      </w:pPr>
      <w:r w:rsidRPr="00593E40">
        <w:rPr>
          <w:b/>
          <w:sz w:val="28"/>
          <w:szCs w:val="28"/>
        </w:rPr>
        <w:t>ТЕМА 5. УКЛАДКА, ПРИЧЕСКИ.</w:t>
      </w:r>
    </w:p>
    <w:p w:rsidR="002E3044" w:rsidRPr="002E3044" w:rsidRDefault="002E3044" w:rsidP="002E3044">
      <w:pPr>
        <w:ind w:left="-567"/>
        <w:jc w:val="center"/>
        <w:rPr>
          <w:b/>
          <w:sz w:val="28"/>
          <w:szCs w:val="28"/>
        </w:rPr>
      </w:pPr>
    </w:p>
    <w:p w:rsidR="002E3044" w:rsidRPr="002E3044" w:rsidRDefault="002E3044" w:rsidP="00593E40">
      <w:pPr>
        <w:ind w:left="-567" w:firstLine="1275"/>
        <w:jc w:val="both"/>
        <w:rPr>
          <w:sz w:val="28"/>
          <w:szCs w:val="28"/>
        </w:rPr>
      </w:pPr>
      <w:r w:rsidRPr="002E3044">
        <w:rPr>
          <w:sz w:val="28"/>
          <w:szCs w:val="28"/>
        </w:rPr>
        <w:t xml:space="preserve">Укладка волос холодным способом. Элементы прически. Способы укладки волос: </w:t>
      </w: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  <w:r w:rsidRPr="002E3044">
        <w:rPr>
          <w:sz w:val="28"/>
          <w:szCs w:val="28"/>
        </w:rPr>
        <w:t>-холодным способом с применением бигуди и зажимов, - горячим - феном или щипцами. Правила безопасности при укладке волос.</w:t>
      </w:r>
    </w:p>
    <w:p w:rsidR="002E3044" w:rsidRPr="002E3044" w:rsidRDefault="002E3044" w:rsidP="002E3044">
      <w:pPr>
        <w:ind w:left="-567"/>
        <w:jc w:val="center"/>
        <w:rPr>
          <w:sz w:val="28"/>
          <w:szCs w:val="28"/>
        </w:rPr>
      </w:pPr>
    </w:p>
    <w:p w:rsidR="002E3044" w:rsidRPr="00593E40" w:rsidRDefault="002E3044" w:rsidP="002E3044">
      <w:pPr>
        <w:ind w:left="-567"/>
        <w:jc w:val="center"/>
        <w:rPr>
          <w:b/>
          <w:sz w:val="28"/>
          <w:szCs w:val="28"/>
        </w:rPr>
      </w:pPr>
      <w:r w:rsidRPr="00593E40">
        <w:rPr>
          <w:b/>
          <w:sz w:val="28"/>
          <w:szCs w:val="28"/>
        </w:rPr>
        <w:t>ТЕМА 6. ОКРАСКА ВОЛОС.</w:t>
      </w:r>
    </w:p>
    <w:p w:rsidR="002E3044" w:rsidRPr="002E3044" w:rsidRDefault="002E3044" w:rsidP="002E3044">
      <w:pPr>
        <w:ind w:left="-567"/>
        <w:jc w:val="center"/>
        <w:rPr>
          <w:b/>
          <w:sz w:val="28"/>
          <w:szCs w:val="28"/>
        </w:rPr>
      </w:pP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  <w:r w:rsidRPr="002E3044">
        <w:rPr>
          <w:sz w:val="28"/>
          <w:szCs w:val="28"/>
        </w:rPr>
        <w:t xml:space="preserve"> </w:t>
      </w:r>
      <w:r w:rsidR="00593E40">
        <w:rPr>
          <w:sz w:val="28"/>
          <w:szCs w:val="28"/>
        </w:rPr>
        <w:tab/>
      </w:r>
      <w:r w:rsidRPr="002E3044">
        <w:rPr>
          <w:sz w:val="28"/>
          <w:szCs w:val="28"/>
        </w:rPr>
        <w:t>Характеристика волос различных групп. Пять групп красителей; их назначение, технологии окраски, особенности. Современные методы окраски. Правила безопасности при окраске волос.</w:t>
      </w: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Pr="00593E40" w:rsidRDefault="002E3044" w:rsidP="002E3044">
      <w:pPr>
        <w:ind w:left="-567"/>
        <w:jc w:val="center"/>
        <w:rPr>
          <w:b/>
          <w:sz w:val="28"/>
          <w:szCs w:val="28"/>
        </w:rPr>
      </w:pPr>
      <w:r w:rsidRPr="00593E40">
        <w:rPr>
          <w:b/>
          <w:sz w:val="28"/>
          <w:szCs w:val="28"/>
        </w:rPr>
        <w:t>ТЕМА 7. ХИМИЧЕСКАЯ ЗАВИВКА ВОЛОС.</w:t>
      </w:r>
    </w:p>
    <w:p w:rsidR="002E3044" w:rsidRPr="002E3044" w:rsidRDefault="002E3044" w:rsidP="002E3044">
      <w:pPr>
        <w:ind w:left="-567"/>
        <w:jc w:val="center"/>
        <w:rPr>
          <w:sz w:val="28"/>
          <w:szCs w:val="28"/>
        </w:rPr>
      </w:pPr>
    </w:p>
    <w:p w:rsidR="002E3044" w:rsidRPr="002E3044" w:rsidRDefault="002E3044" w:rsidP="00593E40">
      <w:pPr>
        <w:ind w:left="-567" w:firstLine="1275"/>
        <w:jc w:val="both"/>
        <w:rPr>
          <w:sz w:val="28"/>
          <w:szCs w:val="28"/>
        </w:rPr>
      </w:pPr>
      <w:r w:rsidRPr="002E3044">
        <w:rPr>
          <w:sz w:val="28"/>
          <w:szCs w:val="28"/>
        </w:rPr>
        <w:t>Общие сведения о химической завивке волос; ее назначение, отличительные особенности. Препараты для химической завивки, их воздействие на волосы. Технология химической завивки. Особенности завивки окрашенных волос. Современные методы завивки. Правила безопасности при химической завивке волос.</w:t>
      </w:r>
    </w:p>
    <w:p w:rsidR="002E3044" w:rsidRPr="00593E40" w:rsidRDefault="002E3044" w:rsidP="002E3044">
      <w:pPr>
        <w:ind w:left="-567"/>
        <w:jc w:val="center"/>
        <w:rPr>
          <w:b/>
          <w:sz w:val="28"/>
          <w:szCs w:val="28"/>
        </w:rPr>
      </w:pPr>
    </w:p>
    <w:p w:rsidR="002E3044" w:rsidRPr="00593E40" w:rsidRDefault="002E3044" w:rsidP="002E3044">
      <w:pPr>
        <w:ind w:left="-567"/>
        <w:jc w:val="center"/>
        <w:rPr>
          <w:b/>
          <w:sz w:val="28"/>
          <w:szCs w:val="28"/>
        </w:rPr>
      </w:pPr>
      <w:r w:rsidRPr="00593E40">
        <w:rPr>
          <w:b/>
          <w:sz w:val="28"/>
          <w:szCs w:val="28"/>
        </w:rPr>
        <w:t>ТЕМА 8. МОДЕЛИРОВАНИЕ.</w:t>
      </w:r>
    </w:p>
    <w:p w:rsidR="002E3044" w:rsidRPr="002E3044" w:rsidRDefault="002E3044" w:rsidP="002E3044">
      <w:pPr>
        <w:ind w:left="-567"/>
        <w:jc w:val="center"/>
        <w:rPr>
          <w:b/>
          <w:sz w:val="28"/>
          <w:szCs w:val="28"/>
        </w:rPr>
      </w:pPr>
    </w:p>
    <w:p w:rsidR="002E3044" w:rsidRPr="002E3044" w:rsidRDefault="002E3044" w:rsidP="00593E40">
      <w:pPr>
        <w:ind w:left="-567" w:firstLine="1275"/>
        <w:jc w:val="both"/>
        <w:rPr>
          <w:sz w:val="28"/>
          <w:szCs w:val="28"/>
        </w:rPr>
      </w:pPr>
      <w:r w:rsidRPr="002E3044">
        <w:rPr>
          <w:sz w:val="28"/>
          <w:szCs w:val="28"/>
        </w:rPr>
        <w:t>Направление моды текущего года. Типы лица и причесок. Коррекция лица с помощью причесок. Классификация причесок. Процесс моделирования. Композиция, форма. Цвет и фактура.</w:t>
      </w: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Pr="00593E40" w:rsidRDefault="002E3044" w:rsidP="002E3044">
      <w:pPr>
        <w:ind w:left="-567"/>
        <w:jc w:val="center"/>
        <w:rPr>
          <w:b/>
          <w:sz w:val="28"/>
          <w:szCs w:val="28"/>
        </w:rPr>
      </w:pPr>
      <w:r w:rsidRPr="00593E40">
        <w:rPr>
          <w:b/>
          <w:sz w:val="28"/>
          <w:szCs w:val="28"/>
        </w:rPr>
        <w:t>ТЕМА 9. МОДЕЛИРОВАНИЕ.</w:t>
      </w:r>
    </w:p>
    <w:p w:rsidR="002E3044" w:rsidRPr="002E3044" w:rsidRDefault="002E3044" w:rsidP="002E3044">
      <w:pPr>
        <w:ind w:left="-567"/>
        <w:jc w:val="center"/>
        <w:rPr>
          <w:sz w:val="28"/>
          <w:szCs w:val="28"/>
        </w:rPr>
      </w:pPr>
    </w:p>
    <w:p w:rsidR="002E3044" w:rsidRPr="002E3044" w:rsidRDefault="002E3044" w:rsidP="00593E40">
      <w:pPr>
        <w:ind w:left="-567" w:firstLine="1275"/>
        <w:jc w:val="both"/>
        <w:rPr>
          <w:sz w:val="28"/>
          <w:szCs w:val="28"/>
        </w:rPr>
      </w:pPr>
      <w:r w:rsidRPr="002E3044">
        <w:rPr>
          <w:sz w:val="28"/>
          <w:szCs w:val="28"/>
        </w:rPr>
        <w:t>Виды моделирования. Технология выполнения современных модельных причесок.</w:t>
      </w: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</w:p>
    <w:p w:rsidR="002E3044" w:rsidRPr="00593E40" w:rsidRDefault="002E3044" w:rsidP="002E3044">
      <w:pPr>
        <w:ind w:left="-567"/>
        <w:jc w:val="center"/>
        <w:rPr>
          <w:b/>
          <w:sz w:val="28"/>
          <w:szCs w:val="28"/>
        </w:rPr>
      </w:pPr>
      <w:r w:rsidRPr="00593E40">
        <w:rPr>
          <w:b/>
          <w:sz w:val="28"/>
          <w:szCs w:val="28"/>
        </w:rPr>
        <w:t>ТЕМА 10. ОХРАНА ТРУДА, ЭЛЕКТРОБЕЗОПАСНОСТЬ И ПОЖАРНАЯ БЕЗОПАСНОСТЬ НА ПРЕДПРИЯТИИ.</w:t>
      </w:r>
    </w:p>
    <w:p w:rsidR="002E3044" w:rsidRPr="00593E40" w:rsidRDefault="002E3044" w:rsidP="002E3044">
      <w:pPr>
        <w:ind w:left="-567"/>
        <w:jc w:val="both"/>
        <w:rPr>
          <w:b/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b/>
          <w:sz w:val="28"/>
          <w:szCs w:val="28"/>
        </w:rPr>
      </w:pPr>
    </w:p>
    <w:p w:rsidR="002E3044" w:rsidRDefault="002E3044" w:rsidP="002E3044">
      <w:pPr>
        <w:ind w:left="-567"/>
        <w:jc w:val="both"/>
        <w:rPr>
          <w:b/>
          <w:sz w:val="28"/>
          <w:szCs w:val="28"/>
        </w:rPr>
      </w:pPr>
    </w:p>
    <w:p w:rsidR="002E3044" w:rsidRPr="002E3044" w:rsidRDefault="002E3044" w:rsidP="002E3044">
      <w:pPr>
        <w:ind w:left="-567"/>
        <w:jc w:val="center"/>
        <w:rPr>
          <w:b/>
          <w:sz w:val="28"/>
          <w:szCs w:val="28"/>
        </w:rPr>
      </w:pPr>
    </w:p>
    <w:p w:rsidR="002E3044" w:rsidRPr="002E3044" w:rsidRDefault="002E3044" w:rsidP="002E3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sz w:val="28"/>
          <w:szCs w:val="28"/>
        </w:rPr>
      </w:pPr>
      <w:r w:rsidRPr="002E304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2E3044" w:rsidRPr="002E3044" w:rsidRDefault="002E3044" w:rsidP="002E3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bCs/>
          <w:sz w:val="28"/>
          <w:szCs w:val="28"/>
        </w:rPr>
      </w:pPr>
    </w:p>
    <w:p w:rsidR="002E3044" w:rsidRPr="002E3044" w:rsidRDefault="002E3044" w:rsidP="002E304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bCs/>
          <w:sz w:val="28"/>
          <w:szCs w:val="28"/>
        </w:rPr>
      </w:pPr>
      <w:r w:rsidRPr="002E3044">
        <w:rPr>
          <w:bCs/>
          <w:sz w:val="28"/>
          <w:szCs w:val="28"/>
        </w:rPr>
        <w:t xml:space="preserve">И.Ю. </w:t>
      </w:r>
      <w:proofErr w:type="spellStart"/>
      <w:r w:rsidRPr="002E3044">
        <w:rPr>
          <w:bCs/>
          <w:sz w:val="28"/>
          <w:szCs w:val="28"/>
        </w:rPr>
        <w:t>Одинокова</w:t>
      </w:r>
      <w:proofErr w:type="spellEnd"/>
      <w:r w:rsidRPr="002E3044">
        <w:rPr>
          <w:bCs/>
          <w:sz w:val="28"/>
          <w:szCs w:val="28"/>
        </w:rPr>
        <w:t>, Т.А. Черниченко. Технология парикмахерских услуг - М.: - Академия, - 2006.</w:t>
      </w:r>
    </w:p>
    <w:p w:rsidR="002E3044" w:rsidRPr="002E3044" w:rsidRDefault="002E3044" w:rsidP="002E304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</w:rPr>
      </w:pPr>
      <w:proofErr w:type="spellStart"/>
      <w:r w:rsidRPr="002E3044">
        <w:rPr>
          <w:bCs/>
          <w:sz w:val="28"/>
          <w:szCs w:val="28"/>
        </w:rPr>
        <w:t>Т.А.Черниченко</w:t>
      </w:r>
      <w:proofErr w:type="spellEnd"/>
      <w:r w:rsidRPr="002E3044">
        <w:rPr>
          <w:bCs/>
          <w:sz w:val="28"/>
          <w:szCs w:val="28"/>
        </w:rPr>
        <w:t>, И.Ю. Плотникова. Моделирование причёсок и декоративная косметика - М.- Академия, - 2006.</w:t>
      </w:r>
    </w:p>
    <w:p w:rsidR="002E3044" w:rsidRPr="002E3044" w:rsidRDefault="002E3044" w:rsidP="002E304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</w:rPr>
      </w:pPr>
      <w:r w:rsidRPr="002E3044">
        <w:rPr>
          <w:bCs/>
          <w:sz w:val="28"/>
          <w:szCs w:val="28"/>
        </w:rPr>
        <w:t xml:space="preserve">А. </w:t>
      </w:r>
      <w:proofErr w:type="spellStart"/>
      <w:r w:rsidRPr="002E3044">
        <w:rPr>
          <w:bCs/>
          <w:sz w:val="28"/>
          <w:szCs w:val="28"/>
        </w:rPr>
        <w:t>Ветрова</w:t>
      </w:r>
      <w:proofErr w:type="spellEnd"/>
      <w:r w:rsidRPr="002E3044">
        <w:rPr>
          <w:bCs/>
          <w:sz w:val="28"/>
          <w:szCs w:val="28"/>
        </w:rPr>
        <w:t>. Парикмахер-стилист - Ростов н/Дону, - 2003.</w:t>
      </w:r>
    </w:p>
    <w:p w:rsidR="002E3044" w:rsidRPr="002E3044" w:rsidRDefault="002E3044" w:rsidP="002E304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</w:rPr>
      </w:pPr>
      <w:proofErr w:type="spellStart"/>
      <w:r w:rsidRPr="002E3044">
        <w:rPr>
          <w:bCs/>
          <w:sz w:val="28"/>
          <w:szCs w:val="28"/>
        </w:rPr>
        <w:t>А.Моне</w:t>
      </w:r>
      <w:proofErr w:type="spellEnd"/>
      <w:r w:rsidRPr="002E3044">
        <w:rPr>
          <w:bCs/>
          <w:sz w:val="28"/>
          <w:szCs w:val="28"/>
        </w:rPr>
        <w:t>. Каталог вечерних причёсок и визажа. – Ростов н/Дону, - 2009.</w:t>
      </w:r>
    </w:p>
    <w:p w:rsidR="002E3044" w:rsidRPr="002E3044" w:rsidRDefault="002E3044" w:rsidP="002E304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</w:rPr>
      </w:pPr>
      <w:proofErr w:type="spellStart"/>
      <w:r w:rsidRPr="002E3044">
        <w:rPr>
          <w:bCs/>
          <w:sz w:val="28"/>
          <w:szCs w:val="28"/>
        </w:rPr>
        <w:t>О.Панченко</w:t>
      </w:r>
      <w:proofErr w:type="spellEnd"/>
      <w:r w:rsidRPr="002E3044">
        <w:rPr>
          <w:bCs/>
          <w:sz w:val="28"/>
          <w:szCs w:val="28"/>
        </w:rPr>
        <w:t>. Элегантные причёски, - М., С-</w:t>
      </w:r>
      <w:proofErr w:type="gramStart"/>
      <w:r w:rsidRPr="002E3044">
        <w:rPr>
          <w:bCs/>
          <w:sz w:val="28"/>
          <w:szCs w:val="28"/>
        </w:rPr>
        <w:t>Пб.:</w:t>
      </w:r>
      <w:proofErr w:type="gramEnd"/>
      <w:r w:rsidRPr="002E3044">
        <w:rPr>
          <w:bCs/>
          <w:sz w:val="28"/>
          <w:szCs w:val="28"/>
        </w:rPr>
        <w:t xml:space="preserve"> </w:t>
      </w:r>
      <w:proofErr w:type="spellStart"/>
      <w:r w:rsidRPr="002E3044">
        <w:rPr>
          <w:bCs/>
          <w:sz w:val="28"/>
          <w:szCs w:val="28"/>
        </w:rPr>
        <w:t>Диля</w:t>
      </w:r>
      <w:proofErr w:type="spellEnd"/>
      <w:r w:rsidRPr="002E3044">
        <w:rPr>
          <w:bCs/>
          <w:sz w:val="28"/>
          <w:szCs w:val="28"/>
        </w:rPr>
        <w:t>, 2004.</w:t>
      </w:r>
    </w:p>
    <w:p w:rsidR="002E3044" w:rsidRPr="002E3044" w:rsidRDefault="002E3044" w:rsidP="002E304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</w:rPr>
      </w:pPr>
      <w:proofErr w:type="spellStart"/>
      <w:r w:rsidRPr="002E3044">
        <w:rPr>
          <w:bCs/>
          <w:sz w:val="28"/>
          <w:szCs w:val="28"/>
        </w:rPr>
        <w:t>И.Сыромятина</w:t>
      </w:r>
      <w:proofErr w:type="spellEnd"/>
      <w:r w:rsidRPr="002E3044">
        <w:rPr>
          <w:bCs/>
          <w:sz w:val="28"/>
          <w:szCs w:val="28"/>
        </w:rPr>
        <w:t xml:space="preserve">. Модные причёски - </w:t>
      </w:r>
      <w:proofErr w:type="gramStart"/>
      <w:r w:rsidRPr="002E3044">
        <w:rPr>
          <w:bCs/>
          <w:sz w:val="28"/>
          <w:szCs w:val="28"/>
        </w:rPr>
        <w:t>М.:-</w:t>
      </w:r>
      <w:proofErr w:type="gramEnd"/>
      <w:r w:rsidRPr="002E3044">
        <w:rPr>
          <w:bCs/>
          <w:sz w:val="28"/>
          <w:szCs w:val="28"/>
        </w:rPr>
        <w:t xml:space="preserve"> Цитадель, 2000.</w:t>
      </w:r>
    </w:p>
    <w:p w:rsidR="002E3044" w:rsidRPr="002E3044" w:rsidRDefault="002E3044" w:rsidP="002E304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</w:rPr>
      </w:pPr>
      <w:r w:rsidRPr="002E3044">
        <w:rPr>
          <w:bCs/>
          <w:sz w:val="28"/>
          <w:szCs w:val="28"/>
        </w:rPr>
        <w:t>http://psi-journal.ru/books/68573-sbornik-knig-dlya-parikmaherov.html</w:t>
      </w:r>
    </w:p>
    <w:p w:rsidR="002E3044" w:rsidRPr="002E3044" w:rsidRDefault="002E3044" w:rsidP="002E3044">
      <w:pPr>
        <w:ind w:left="-567"/>
        <w:jc w:val="both"/>
        <w:rPr>
          <w:sz w:val="28"/>
          <w:szCs w:val="28"/>
        </w:rPr>
      </w:pPr>
    </w:p>
    <w:p w:rsidR="009A166F" w:rsidRPr="002E3044" w:rsidRDefault="009A166F" w:rsidP="002E3044">
      <w:pPr>
        <w:ind w:left="-567"/>
        <w:jc w:val="both"/>
        <w:rPr>
          <w:color w:val="FF0000"/>
          <w:sz w:val="28"/>
          <w:szCs w:val="28"/>
        </w:rPr>
      </w:pPr>
    </w:p>
    <w:sectPr w:rsidR="009A166F" w:rsidRPr="002E3044" w:rsidSect="00F03F26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6C" w:rsidRDefault="007C046C" w:rsidP="00326BD2">
      <w:r>
        <w:separator/>
      </w:r>
    </w:p>
  </w:endnote>
  <w:endnote w:type="continuationSeparator" w:id="0">
    <w:p w:rsidR="007C046C" w:rsidRDefault="007C046C" w:rsidP="0032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836663"/>
      <w:docPartObj>
        <w:docPartGallery w:val="Page Numbers (Bottom of Page)"/>
        <w:docPartUnique/>
      </w:docPartObj>
    </w:sdtPr>
    <w:sdtEndPr/>
    <w:sdtContent>
      <w:p w:rsidR="00326BD2" w:rsidRDefault="007C046C" w:rsidP="00F03F26">
        <w:pPr>
          <w:pStyle w:val="a8"/>
          <w:jc w:val="both"/>
        </w:pPr>
      </w:p>
    </w:sdtContent>
  </w:sdt>
  <w:p w:rsidR="00326BD2" w:rsidRDefault="00326B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6C" w:rsidRDefault="007C046C" w:rsidP="00326BD2">
      <w:r>
        <w:separator/>
      </w:r>
    </w:p>
  </w:footnote>
  <w:footnote w:type="continuationSeparator" w:id="0">
    <w:p w:rsidR="007C046C" w:rsidRDefault="007C046C" w:rsidP="0032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E3F"/>
    <w:multiLevelType w:val="hybridMultilevel"/>
    <w:tmpl w:val="3C96D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A61094"/>
    <w:multiLevelType w:val="hybridMultilevel"/>
    <w:tmpl w:val="6D3892B4"/>
    <w:lvl w:ilvl="0" w:tplc="8E8AE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2A60EC"/>
    <w:multiLevelType w:val="hybridMultilevel"/>
    <w:tmpl w:val="07E2BF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D7079D"/>
    <w:multiLevelType w:val="hybridMultilevel"/>
    <w:tmpl w:val="1B74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64B71"/>
    <w:multiLevelType w:val="hybridMultilevel"/>
    <w:tmpl w:val="78549256"/>
    <w:lvl w:ilvl="0" w:tplc="4E5A3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15"/>
    <w:rsid w:val="00097E7C"/>
    <w:rsid w:val="000B1B51"/>
    <w:rsid w:val="002B5F0E"/>
    <w:rsid w:val="002E3044"/>
    <w:rsid w:val="00326BD2"/>
    <w:rsid w:val="00593E40"/>
    <w:rsid w:val="006771BD"/>
    <w:rsid w:val="007C046C"/>
    <w:rsid w:val="008B1215"/>
    <w:rsid w:val="008C4C7B"/>
    <w:rsid w:val="009A166F"/>
    <w:rsid w:val="00A428B3"/>
    <w:rsid w:val="00A925C7"/>
    <w:rsid w:val="00B159FC"/>
    <w:rsid w:val="00D266E0"/>
    <w:rsid w:val="00D5071D"/>
    <w:rsid w:val="00DB47CF"/>
    <w:rsid w:val="00E015DE"/>
    <w:rsid w:val="00E01F42"/>
    <w:rsid w:val="00E94F00"/>
    <w:rsid w:val="00F03F26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4F481-174D-4E51-8876-69D1A4B4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6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16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66F"/>
    <w:pPr>
      <w:ind w:left="720"/>
      <w:contextualSpacing/>
    </w:pPr>
  </w:style>
  <w:style w:type="paragraph" w:customStyle="1" w:styleId="Preformatted">
    <w:name w:val="Preformatted"/>
    <w:basedOn w:val="a"/>
    <w:rsid w:val="009A166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5">
    <w:name w:val="Strong"/>
    <w:basedOn w:val="a0"/>
    <w:uiPriority w:val="22"/>
    <w:qFormat/>
    <w:rsid w:val="009A166F"/>
    <w:rPr>
      <w:b/>
      <w:bCs/>
    </w:rPr>
  </w:style>
  <w:style w:type="paragraph" w:styleId="a6">
    <w:name w:val="header"/>
    <w:basedOn w:val="a"/>
    <w:link w:val="a7"/>
    <w:uiPriority w:val="99"/>
    <w:unhideWhenUsed/>
    <w:rsid w:val="00326B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26B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B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Mortal Kombat</dc:creator>
  <cp:keywords/>
  <dc:description/>
  <cp:lastModifiedBy>User</cp:lastModifiedBy>
  <cp:revision>17</cp:revision>
  <dcterms:created xsi:type="dcterms:W3CDTF">2015-06-06T17:54:00Z</dcterms:created>
  <dcterms:modified xsi:type="dcterms:W3CDTF">2016-02-03T12:26:00Z</dcterms:modified>
</cp:coreProperties>
</file>