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6F" w:rsidRDefault="00B51450" w:rsidP="00B51450">
      <w:pPr>
        <w:ind w:hanging="1276"/>
        <w:jc w:val="center"/>
        <w:rPr>
          <w:color w:val="FF0000"/>
        </w:rPr>
      </w:pPr>
      <w:bookmarkStart w:id="0" w:name="_GoBack"/>
      <w:r w:rsidRPr="00B51450">
        <w:rPr>
          <w:noProof/>
        </w:rPr>
        <w:drawing>
          <wp:inline distT="0" distB="0" distL="0" distR="0">
            <wp:extent cx="6633210" cy="9848850"/>
            <wp:effectExtent l="0" t="0" r="0" b="0"/>
            <wp:docPr id="1" name="Рисунок 1" descr="C:\Users\User\Desktop\2016\2016-02-03\Сканировать1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\2016-02-03\Сканировать10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049" cy="98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A166F">
        <w:br w:type="page"/>
      </w:r>
    </w:p>
    <w:p w:rsidR="009A166F" w:rsidRDefault="009A166F" w:rsidP="009A166F">
      <w:pPr>
        <w:pStyle w:val="Preformatted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9A166F" w:rsidRDefault="009A166F" w:rsidP="009A166F">
      <w:pPr>
        <w:pStyle w:val="Preformatted"/>
        <w:jc w:val="both"/>
        <w:rPr>
          <w:rFonts w:ascii="Times New Roman" w:hAnsi="Times New Roman" w:cs="Times New Roman"/>
          <w:color w:val="FF0000"/>
          <w:sz w:val="28"/>
        </w:rPr>
      </w:pPr>
    </w:p>
    <w:p w:rsidR="009A166F" w:rsidRDefault="009A166F" w:rsidP="009A166F">
      <w:pPr>
        <w:pStyle w:val="Preformatted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Введение</w:t>
      </w:r>
    </w:p>
    <w:p w:rsidR="008C4C7B" w:rsidRPr="008C4C7B" w:rsidRDefault="009A166F" w:rsidP="008C4C7B">
      <w:pPr>
        <w:ind w:firstLine="34"/>
        <w:jc w:val="both"/>
        <w:rPr>
          <w:color w:val="000000"/>
          <w:sz w:val="28"/>
          <w:szCs w:val="28"/>
          <w:shd w:val="clear" w:color="auto" w:fill="FFFFDD"/>
        </w:rPr>
      </w:pPr>
      <w:r>
        <w:rPr>
          <w:sz w:val="28"/>
          <w:szCs w:val="28"/>
        </w:rPr>
        <w:t xml:space="preserve">2. </w:t>
      </w:r>
      <w:r>
        <w:rPr>
          <w:rStyle w:val="a5"/>
          <w:b w:val="0"/>
          <w:sz w:val="28"/>
          <w:szCs w:val="28"/>
        </w:rPr>
        <w:t xml:space="preserve">Тема </w:t>
      </w:r>
      <w:r w:rsidRPr="008C4C7B">
        <w:rPr>
          <w:rStyle w:val="a5"/>
          <w:b w:val="0"/>
          <w:sz w:val="28"/>
          <w:szCs w:val="28"/>
        </w:rPr>
        <w:t xml:space="preserve">1. </w:t>
      </w:r>
      <w:r w:rsidR="008C4C7B" w:rsidRPr="008C4C7B">
        <w:rPr>
          <w:color w:val="000000"/>
          <w:sz w:val="28"/>
          <w:szCs w:val="28"/>
          <w:shd w:val="clear" w:color="auto" w:fill="FFFFDD"/>
        </w:rPr>
        <w:t xml:space="preserve">Ландшафтный дизайн. Основные понятия. </w:t>
      </w:r>
    </w:p>
    <w:p w:rsidR="008C4C7B" w:rsidRPr="008C4C7B" w:rsidRDefault="008C4C7B" w:rsidP="008C4C7B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 </w:t>
      </w:r>
      <w:r w:rsidRPr="008C4C7B">
        <w:rPr>
          <w:color w:val="000000"/>
          <w:sz w:val="28"/>
          <w:szCs w:val="28"/>
        </w:rPr>
        <w:t>Ведущие стили ландшафтного дизайна.</w:t>
      </w:r>
    </w:p>
    <w:p w:rsidR="008C4C7B" w:rsidRPr="008C4C7B" w:rsidRDefault="008C4C7B" w:rsidP="008C4C7B">
      <w:pPr>
        <w:autoSpaceDE w:val="0"/>
        <w:autoSpaceDN w:val="0"/>
        <w:ind w:firstLine="34"/>
        <w:jc w:val="left"/>
        <w:rPr>
          <w:color w:val="000000"/>
          <w:sz w:val="28"/>
          <w:szCs w:val="28"/>
          <w:shd w:val="clear" w:color="auto" w:fill="FFFFDD"/>
        </w:rPr>
      </w:pPr>
      <w:r>
        <w:rPr>
          <w:color w:val="000000"/>
          <w:sz w:val="28"/>
          <w:szCs w:val="28"/>
          <w:shd w:val="clear" w:color="auto" w:fill="FFFFDD"/>
        </w:rPr>
        <w:t xml:space="preserve">    Тема 3.</w:t>
      </w:r>
      <w:r w:rsidRPr="008C4C7B">
        <w:rPr>
          <w:color w:val="000000"/>
          <w:sz w:val="28"/>
          <w:szCs w:val="28"/>
          <w:shd w:val="clear" w:color="auto" w:fill="FFFFDD"/>
        </w:rPr>
        <w:t>Стили садового дизайна</w:t>
      </w:r>
    </w:p>
    <w:p w:rsidR="008C4C7B" w:rsidRPr="008C4C7B" w:rsidRDefault="008C4C7B" w:rsidP="008C4C7B">
      <w:pPr>
        <w:autoSpaceDE w:val="0"/>
        <w:autoSpaceDN w:val="0"/>
        <w:ind w:firstLine="34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Тема 4. </w:t>
      </w:r>
      <w:r w:rsidRPr="008C4C7B">
        <w:rPr>
          <w:bCs/>
          <w:color w:val="000000"/>
          <w:sz w:val="28"/>
          <w:szCs w:val="28"/>
        </w:rPr>
        <w:t>Элементы питания растений</w:t>
      </w:r>
    </w:p>
    <w:p w:rsidR="008C4C7B" w:rsidRPr="008C4C7B" w:rsidRDefault="008C4C7B" w:rsidP="008C4C7B">
      <w:pPr>
        <w:autoSpaceDE w:val="0"/>
        <w:autoSpaceDN w:val="0"/>
        <w:ind w:firstLine="34"/>
        <w:jc w:val="left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Тема 5.</w:t>
      </w:r>
      <w:r w:rsidRPr="008C4C7B">
        <w:rPr>
          <w:bCs/>
          <w:color w:val="000000"/>
          <w:sz w:val="28"/>
          <w:szCs w:val="28"/>
        </w:rPr>
        <w:t xml:space="preserve">Декоративная дендрология </w:t>
      </w:r>
    </w:p>
    <w:p w:rsidR="008C4C7B" w:rsidRDefault="008C4C7B" w:rsidP="008C4C7B">
      <w:pPr>
        <w:shd w:val="clear" w:color="auto" w:fill="FFFFDD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6. </w:t>
      </w:r>
      <w:r w:rsidRPr="008C4C7B">
        <w:rPr>
          <w:color w:val="000000"/>
          <w:sz w:val="28"/>
          <w:szCs w:val="28"/>
        </w:rPr>
        <w:t xml:space="preserve">Ландшафтное проектирование. </w:t>
      </w:r>
    </w:p>
    <w:p w:rsidR="008C4C7B" w:rsidRPr="008C4C7B" w:rsidRDefault="008C4C7B" w:rsidP="008C4C7B">
      <w:pPr>
        <w:ind w:firstLine="34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C4C7B">
        <w:rPr>
          <w:color w:val="000000"/>
          <w:sz w:val="28"/>
          <w:szCs w:val="28"/>
        </w:rPr>
        <w:t>Тема 7.</w:t>
      </w:r>
      <w:r w:rsidRPr="008C4C7B">
        <w:rPr>
          <w:bCs/>
          <w:color w:val="000000"/>
          <w:sz w:val="28"/>
          <w:szCs w:val="28"/>
        </w:rPr>
        <w:t xml:space="preserve"> Луковичные</w:t>
      </w:r>
    </w:p>
    <w:p w:rsidR="008C4C7B" w:rsidRPr="008C4C7B" w:rsidRDefault="008C4C7B" w:rsidP="008C4C7B">
      <w:pPr>
        <w:autoSpaceDE w:val="0"/>
        <w:autoSpaceDN w:val="0"/>
        <w:jc w:val="lef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Тема 8. </w:t>
      </w:r>
      <w:r w:rsidRPr="008C4C7B">
        <w:rPr>
          <w:bCs/>
          <w:color w:val="000000"/>
          <w:sz w:val="28"/>
          <w:szCs w:val="28"/>
        </w:rPr>
        <w:t>Цветники. Виды. Особенности расположения и применения</w:t>
      </w:r>
    </w:p>
    <w:p w:rsidR="008C4C7B" w:rsidRPr="008C4C7B" w:rsidRDefault="008C4C7B" w:rsidP="008C4C7B">
      <w:pPr>
        <w:autoSpaceDE w:val="0"/>
        <w:autoSpaceDN w:val="0"/>
        <w:ind w:firstLine="3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Тема 9. </w:t>
      </w:r>
      <w:r w:rsidRPr="008C4C7B">
        <w:rPr>
          <w:bCs/>
          <w:sz w:val="28"/>
          <w:szCs w:val="28"/>
        </w:rPr>
        <w:t>Агротехника двулетников и многолетников</w:t>
      </w:r>
    </w:p>
    <w:p w:rsidR="008C4C7B" w:rsidRPr="008C4C7B" w:rsidRDefault="008C4C7B" w:rsidP="008C4C7B">
      <w:pPr>
        <w:autoSpaceDE w:val="0"/>
        <w:autoSpaceDN w:val="0"/>
        <w:ind w:firstLine="34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Тема 10. </w:t>
      </w:r>
      <w:r w:rsidRPr="008C4C7B">
        <w:rPr>
          <w:bCs/>
          <w:color w:val="000000"/>
          <w:sz w:val="28"/>
          <w:szCs w:val="28"/>
        </w:rPr>
        <w:t>Приемы садового дизайна.</w:t>
      </w:r>
    </w:p>
    <w:p w:rsidR="008C4C7B" w:rsidRPr="008C4C7B" w:rsidRDefault="008C4C7B" w:rsidP="008C4C7B">
      <w:pPr>
        <w:autoSpaceDE w:val="0"/>
        <w:autoSpaceDN w:val="0"/>
        <w:ind w:firstLine="34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Тема 11. </w:t>
      </w:r>
      <w:r w:rsidRPr="008C4C7B">
        <w:rPr>
          <w:bCs/>
          <w:color w:val="000000"/>
          <w:sz w:val="28"/>
          <w:szCs w:val="28"/>
        </w:rPr>
        <w:t>Каменистые сады</w:t>
      </w:r>
    </w:p>
    <w:p w:rsidR="008C4C7B" w:rsidRPr="008C4C7B" w:rsidRDefault="008C4C7B" w:rsidP="008C4C7B">
      <w:pPr>
        <w:autoSpaceDE w:val="0"/>
        <w:autoSpaceDN w:val="0"/>
        <w:jc w:val="lef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Тема 12. </w:t>
      </w:r>
      <w:r w:rsidRPr="008C4C7B">
        <w:rPr>
          <w:bCs/>
          <w:color w:val="000000"/>
          <w:sz w:val="28"/>
          <w:szCs w:val="28"/>
        </w:rPr>
        <w:t>Водные сады и подбор растительных компонентов</w:t>
      </w:r>
    </w:p>
    <w:p w:rsidR="008C4C7B" w:rsidRPr="008C4C7B" w:rsidRDefault="008C4C7B" w:rsidP="008C4C7B">
      <w:pPr>
        <w:autoSpaceDE w:val="0"/>
        <w:autoSpaceDN w:val="0"/>
        <w:jc w:val="lef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Тема 13. </w:t>
      </w:r>
      <w:r w:rsidRPr="008C4C7B">
        <w:rPr>
          <w:bCs/>
          <w:color w:val="000000"/>
          <w:sz w:val="28"/>
          <w:szCs w:val="28"/>
        </w:rPr>
        <w:t>Ароматные сады</w:t>
      </w:r>
    </w:p>
    <w:p w:rsidR="008C4C7B" w:rsidRPr="008C4C7B" w:rsidRDefault="008C4C7B" w:rsidP="008C4C7B">
      <w:pPr>
        <w:shd w:val="clear" w:color="auto" w:fill="FFFFD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Тема 14. </w:t>
      </w:r>
      <w:r w:rsidRPr="008C4C7B">
        <w:rPr>
          <w:color w:val="000000"/>
          <w:sz w:val="28"/>
          <w:szCs w:val="28"/>
        </w:rPr>
        <w:t>Общие принципы планировки участка.</w:t>
      </w:r>
    </w:p>
    <w:p w:rsidR="009A166F" w:rsidRDefault="009A166F" w:rsidP="008C4C7B">
      <w:pPr>
        <w:spacing w:line="276" w:lineRule="auto"/>
        <w:jc w:val="both"/>
      </w:pPr>
      <w:r>
        <w:rPr>
          <w:sz w:val="28"/>
        </w:rPr>
        <w:t>3. Методические рекомендации по изучению курса.</w:t>
      </w:r>
    </w:p>
    <w:p w:rsidR="009A166F" w:rsidRDefault="009A166F" w:rsidP="009A166F">
      <w:pPr>
        <w:pStyle w:val="Preformatted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Контрольные задания</w:t>
      </w:r>
    </w:p>
    <w:p w:rsidR="009A166F" w:rsidRDefault="009A166F" w:rsidP="009A166F">
      <w:pPr>
        <w:pStyle w:val="Preformatted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Литература </w:t>
      </w:r>
    </w:p>
    <w:p w:rsidR="009A166F" w:rsidRDefault="009A166F" w:rsidP="009A166F">
      <w:pPr>
        <w:pStyle w:val="Preformatted"/>
        <w:spacing w:line="276" w:lineRule="auto"/>
        <w:rPr>
          <w:rFonts w:ascii="Times New Roman" w:hAnsi="Times New Roman" w:cs="Times New Roman"/>
          <w:color w:val="FF0000"/>
        </w:rPr>
      </w:pPr>
    </w:p>
    <w:p w:rsidR="009A166F" w:rsidRDefault="009A166F" w:rsidP="009A166F">
      <w:pPr>
        <w:pStyle w:val="Preformatted"/>
        <w:spacing w:line="276" w:lineRule="auto"/>
        <w:rPr>
          <w:rFonts w:ascii="Times New Roman" w:hAnsi="Times New Roman" w:cs="Times New Roman"/>
          <w:color w:val="FF0000"/>
        </w:rPr>
      </w:pPr>
    </w:p>
    <w:p w:rsidR="009A166F" w:rsidRDefault="009A166F" w:rsidP="009A166F">
      <w:pPr>
        <w:pStyle w:val="Preformatted"/>
        <w:spacing w:line="276" w:lineRule="auto"/>
        <w:rPr>
          <w:rFonts w:ascii="Times New Roman" w:hAnsi="Times New Roman" w:cs="Times New Roman"/>
          <w:color w:val="FF0000"/>
        </w:rPr>
      </w:pPr>
    </w:p>
    <w:p w:rsidR="009A166F" w:rsidRDefault="009A166F" w:rsidP="009A166F">
      <w:pPr>
        <w:pStyle w:val="Preformatted"/>
        <w:spacing w:line="276" w:lineRule="auto"/>
        <w:rPr>
          <w:rFonts w:ascii="Times New Roman" w:hAnsi="Times New Roman" w:cs="Times New Roman"/>
          <w:color w:val="FF0000"/>
        </w:rPr>
      </w:pPr>
    </w:p>
    <w:p w:rsidR="009A166F" w:rsidRDefault="009A166F" w:rsidP="009A166F">
      <w:pPr>
        <w:pStyle w:val="Preformatted"/>
        <w:rPr>
          <w:rFonts w:ascii="Times New Roman" w:hAnsi="Times New Roman" w:cs="Times New Roman"/>
          <w:color w:val="FF0000"/>
        </w:rPr>
      </w:pPr>
    </w:p>
    <w:p w:rsidR="009A166F" w:rsidRDefault="009A166F" w:rsidP="009A166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9A166F" w:rsidRPr="00990ADA" w:rsidRDefault="009A166F" w:rsidP="009A166F">
      <w:pPr>
        <w:ind w:firstLine="540"/>
        <w:jc w:val="center"/>
        <w:rPr>
          <w:b/>
          <w:sz w:val="28"/>
        </w:rPr>
      </w:pPr>
      <w:r w:rsidRPr="00990ADA">
        <w:rPr>
          <w:b/>
          <w:sz w:val="28"/>
        </w:rPr>
        <w:lastRenderedPageBreak/>
        <w:t>1. ВВЕДЕНИЕ</w:t>
      </w:r>
    </w:p>
    <w:p w:rsidR="009A166F" w:rsidRDefault="009A166F" w:rsidP="009A166F">
      <w:pPr>
        <w:ind w:firstLine="540"/>
        <w:jc w:val="both"/>
        <w:rPr>
          <w:color w:val="FF0000"/>
          <w:sz w:val="28"/>
        </w:rPr>
      </w:pPr>
    </w:p>
    <w:p w:rsidR="009A166F" w:rsidRDefault="009A166F" w:rsidP="009A166F">
      <w:pPr>
        <w:ind w:firstLine="540"/>
        <w:jc w:val="both"/>
        <w:rPr>
          <w:sz w:val="28"/>
        </w:rPr>
      </w:pPr>
      <w:r>
        <w:rPr>
          <w:sz w:val="28"/>
        </w:rPr>
        <w:t xml:space="preserve">Данный курс носит </w:t>
      </w:r>
      <w:r w:rsidR="00FF62E3">
        <w:rPr>
          <w:sz w:val="28"/>
        </w:rPr>
        <w:t>практический</w:t>
      </w:r>
      <w:r>
        <w:rPr>
          <w:sz w:val="28"/>
        </w:rPr>
        <w:t xml:space="preserve"> характер. Мотивация слушателей базируется на актуальности содержания курса. Программа курса строится на сочетании ау</w:t>
      </w:r>
      <w:r w:rsidR="00FF62E3">
        <w:rPr>
          <w:sz w:val="28"/>
        </w:rPr>
        <w:t>диторной,</w:t>
      </w:r>
      <w:r>
        <w:rPr>
          <w:sz w:val="28"/>
        </w:rPr>
        <w:t xml:space="preserve"> самостоятельной</w:t>
      </w:r>
      <w:r w:rsidR="00FF62E3">
        <w:rPr>
          <w:sz w:val="28"/>
        </w:rPr>
        <w:t xml:space="preserve"> и практической выездной</w:t>
      </w:r>
      <w:r>
        <w:rPr>
          <w:sz w:val="28"/>
        </w:rPr>
        <w:t xml:space="preserve"> работы слушателей. Освоение лекционного материала курса осуществляется в ходе семинарских и практических занятий, ориентированных на включение полученных знаний в реальную практику. В процессе ведения курса учитывается, что знания, осваиваемые слушателями, в целях формирования их практической ориентированности должны представляться в </w:t>
      </w:r>
      <w:r w:rsidR="00A925C7">
        <w:rPr>
          <w:bCs/>
          <w:sz w:val="28"/>
        </w:rPr>
        <w:t>практической</w:t>
      </w:r>
      <w:r>
        <w:rPr>
          <w:bCs/>
          <w:sz w:val="28"/>
        </w:rPr>
        <w:t xml:space="preserve"> </w:t>
      </w:r>
      <w:r>
        <w:rPr>
          <w:sz w:val="28"/>
        </w:rPr>
        <w:t>форме. Занятия сопровожда</w:t>
      </w:r>
      <w:r w:rsidR="00FF62E3">
        <w:rPr>
          <w:sz w:val="28"/>
        </w:rPr>
        <w:t>ются методическими материалами и лабораторными работами. Развивается дизайнерское мышление и технические навыки.</w:t>
      </w:r>
    </w:p>
    <w:p w:rsidR="009A166F" w:rsidRDefault="009A166F" w:rsidP="009A166F">
      <w:pPr>
        <w:ind w:firstLine="567"/>
        <w:jc w:val="both"/>
        <w:rPr>
          <w:sz w:val="32"/>
          <w:szCs w:val="28"/>
        </w:rPr>
      </w:pPr>
      <w:r>
        <w:rPr>
          <w:sz w:val="28"/>
          <w:szCs w:val="24"/>
        </w:rPr>
        <w:t>По окончании курса слушат</w:t>
      </w:r>
      <w:r w:rsidR="00FF62E3">
        <w:rPr>
          <w:sz w:val="28"/>
          <w:szCs w:val="24"/>
        </w:rPr>
        <w:t xml:space="preserve">ель сможет самостоятельно проектировать дизайн участка, осуществлять подбор растений и уход за высаженным материалом. </w:t>
      </w:r>
    </w:p>
    <w:p w:rsidR="009A166F" w:rsidRDefault="009A166F" w:rsidP="009A166F">
      <w:pPr>
        <w:ind w:firstLine="567"/>
        <w:jc w:val="both"/>
        <w:rPr>
          <w:sz w:val="32"/>
          <w:szCs w:val="28"/>
        </w:rPr>
      </w:pPr>
    </w:p>
    <w:p w:rsidR="009A166F" w:rsidRPr="00990ADA" w:rsidRDefault="009A166F" w:rsidP="009A166F">
      <w:pPr>
        <w:jc w:val="center"/>
        <w:rPr>
          <w:b/>
          <w:i/>
          <w:sz w:val="28"/>
          <w:szCs w:val="28"/>
        </w:rPr>
      </w:pPr>
      <w:r w:rsidRPr="00990ADA">
        <w:rPr>
          <w:b/>
          <w:i/>
          <w:sz w:val="28"/>
          <w:szCs w:val="28"/>
        </w:rPr>
        <w:t xml:space="preserve">2. СОДЕРЖАНИЕ ТЕМ КУРСА </w:t>
      </w:r>
    </w:p>
    <w:p w:rsidR="009A166F" w:rsidRPr="00990ADA" w:rsidRDefault="009A166F" w:rsidP="009A166F">
      <w:pPr>
        <w:jc w:val="center"/>
        <w:rPr>
          <w:b/>
          <w:i/>
          <w:sz w:val="28"/>
          <w:szCs w:val="28"/>
        </w:rPr>
      </w:pPr>
      <w:r w:rsidRPr="00990ADA">
        <w:rPr>
          <w:b/>
          <w:i/>
          <w:sz w:val="28"/>
          <w:szCs w:val="28"/>
        </w:rPr>
        <w:t>«</w:t>
      </w:r>
      <w:r w:rsidR="00FF62E3" w:rsidRPr="00990ADA">
        <w:rPr>
          <w:b/>
          <w:i/>
          <w:sz w:val="28"/>
          <w:szCs w:val="28"/>
        </w:rPr>
        <w:t>Ландшафтный дизайн</w:t>
      </w:r>
      <w:r w:rsidRPr="00990ADA">
        <w:rPr>
          <w:b/>
          <w:i/>
          <w:sz w:val="28"/>
          <w:szCs w:val="28"/>
        </w:rPr>
        <w:t>»</w:t>
      </w:r>
    </w:p>
    <w:p w:rsidR="009A166F" w:rsidRDefault="009A166F" w:rsidP="009A166F">
      <w:pPr>
        <w:ind w:firstLine="720"/>
        <w:jc w:val="both"/>
        <w:rPr>
          <w:b/>
          <w:color w:val="FF0000"/>
          <w:sz w:val="28"/>
          <w:szCs w:val="28"/>
        </w:rPr>
      </w:pPr>
    </w:p>
    <w:p w:rsidR="009A166F" w:rsidRDefault="009A166F" w:rsidP="009A166F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F62E3" w:rsidRPr="00FF62E3" w:rsidTr="00FF62E3">
        <w:trPr>
          <w:trHeight w:val="259"/>
        </w:trPr>
        <w:tc>
          <w:tcPr>
            <w:tcW w:w="9214" w:type="dxa"/>
            <w:hideMark/>
          </w:tcPr>
          <w:p w:rsidR="00FF62E3" w:rsidRPr="00990ADA" w:rsidRDefault="00FF62E3" w:rsidP="00990ADA">
            <w:pPr>
              <w:autoSpaceDE w:val="0"/>
              <w:autoSpaceDN w:val="0"/>
              <w:ind w:firstLine="34"/>
              <w:jc w:val="center"/>
              <w:rPr>
                <w:b/>
                <w:color w:val="000000"/>
                <w:sz w:val="28"/>
                <w:szCs w:val="28"/>
                <w:shd w:val="clear" w:color="auto" w:fill="FFFFDD"/>
              </w:rPr>
            </w:pPr>
            <w:r w:rsidRPr="00990ADA">
              <w:rPr>
                <w:b/>
                <w:color w:val="000000"/>
                <w:sz w:val="28"/>
                <w:szCs w:val="28"/>
                <w:shd w:val="clear" w:color="auto" w:fill="FFFFDD"/>
              </w:rPr>
              <w:t>Тема 1. Ландшафтный дизайн.</w:t>
            </w:r>
          </w:p>
          <w:p w:rsidR="00FF62E3" w:rsidRPr="00FF62E3" w:rsidRDefault="00FF62E3" w:rsidP="000B1B51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  <w:shd w:val="clear" w:color="auto" w:fill="FFFFDD"/>
              </w:rPr>
            </w:pPr>
            <w:r w:rsidRPr="00FF62E3">
              <w:rPr>
                <w:color w:val="000000"/>
                <w:sz w:val="28"/>
                <w:szCs w:val="28"/>
                <w:shd w:val="clear" w:color="auto" w:fill="FFFFDD"/>
              </w:rPr>
              <w:t xml:space="preserve">Основные понятия. </w:t>
            </w:r>
          </w:p>
          <w:p w:rsidR="00FF62E3" w:rsidRPr="00FF62E3" w:rsidRDefault="00FF62E3" w:rsidP="000B1B51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  <w:shd w:val="clear" w:color="auto" w:fill="FFFFDD"/>
              </w:rPr>
            </w:pPr>
            <w:r w:rsidRPr="00FF62E3">
              <w:rPr>
                <w:color w:val="000000"/>
                <w:sz w:val="28"/>
                <w:szCs w:val="28"/>
                <w:shd w:val="clear" w:color="auto" w:fill="FFFFDD"/>
              </w:rPr>
              <w:t>Значение ландшафтного дизайна в современном мире.</w:t>
            </w:r>
          </w:p>
          <w:p w:rsidR="00FF62E3" w:rsidRPr="00FF62E3" w:rsidRDefault="00FF62E3" w:rsidP="000B1B51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  <w:shd w:val="clear" w:color="auto" w:fill="FFFFDD"/>
              </w:rPr>
            </w:pPr>
            <w:r w:rsidRPr="00FF62E3">
              <w:rPr>
                <w:color w:val="000000"/>
                <w:sz w:val="28"/>
                <w:szCs w:val="28"/>
                <w:shd w:val="clear" w:color="auto" w:fill="FFFFDD"/>
              </w:rPr>
              <w:t xml:space="preserve">Тенденции в развитии классических и новаторских </w:t>
            </w:r>
          </w:p>
          <w:p w:rsidR="00FF62E3" w:rsidRPr="00FF62E3" w:rsidRDefault="00FF62E3" w:rsidP="000B1B51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  <w:shd w:val="clear" w:color="auto" w:fill="FFFFDD"/>
              </w:rPr>
            </w:pPr>
            <w:r w:rsidRPr="00FF62E3">
              <w:rPr>
                <w:color w:val="000000"/>
                <w:sz w:val="28"/>
                <w:szCs w:val="28"/>
                <w:shd w:val="clear" w:color="auto" w:fill="FFFFDD"/>
              </w:rPr>
              <w:t>направлений.</w:t>
            </w:r>
          </w:p>
          <w:p w:rsidR="00FF62E3" w:rsidRPr="00FF62E3" w:rsidRDefault="00FF62E3" w:rsidP="000B1B5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F62E3">
              <w:rPr>
                <w:color w:val="000000"/>
                <w:sz w:val="28"/>
                <w:szCs w:val="28"/>
                <w:shd w:val="clear" w:color="auto" w:fill="FFFFDD"/>
              </w:rPr>
              <w:t>История развития основных направлений современной ландшафтной архитектуры</w:t>
            </w:r>
          </w:p>
        </w:tc>
      </w:tr>
      <w:tr w:rsidR="00FF62E3" w:rsidRPr="00FF62E3" w:rsidTr="00FF62E3">
        <w:trPr>
          <w:trHeight w:val="259"/>
        </w:trPr>
        <w:tc>
          <w:tcPr>
            <w:tcW w:w="9214" w:type="dxa"/>
            <w:hideMark/>
          </w:tcPr>
          <w:p w:rsidR="00FF62E3" w:rsidRPr="00990ADA" w:rsidRDefault="000B1B51" w:rsidP="00990ADA">
            <w:pPr>
              <w:shd w:val="clear" w:color="auto" w:fill="FFFFDD"/>
              <w:ind w:firstLine="300"/>
              <w:jc w:val="center"/>
              <w:rPr>
                <w:b/>
                <w:color w:val="000000"/>
                <w:sz w:val="28"/>
                <w:szCs w:val="28"/>
              </w:rPr>
            </w:pPr>
            <w:r w:rsidRPr="00990ADA">
              <w:rPr>
                <w:b/>
                <w:color w:val="000000"/>
                <w:sz w:val="28"/>
                <w:szCs w:val="28"/>
              </w:rPr>
              <w:t xml:space="preserve">Тема 2. </w:t>
            </w:r>
            <w:r w:rsidR="00FF62E3" w:rsidRPr="00990ADA">
              <w:rPr>
                <w:b/>
                <w:color w:val="000000"/>
                <w:sz w:val="28"/>
                <w:szCs w:val="28"/>
              </w:rPr>
              <w:t>Ведущие стили ландшафтного дизайна.</w:t>
            </w:r>
          </w:p>
          <w:p w:rsidR="00FF62E3" w:rsidRPr="00FF62E3" w:rsidRDefault="00FF62E3" w:rsidP="000B1B51">
            <w:pPr>
              <w:shd w:val="clear" w:color="auto" w:fill="FFFFDD"/>
              <w:jc w:val="both"/>
              <w:rPr>
                <w:color w:val="000000"/>
                <w:sz w:val="28"/>
                <w:szCs w:val="28"/>
              </w:rPr>
            </w:pPr>
          </w:p>
          <w:p w:rsidR="00FF62E3" w:rsidRPr="00FF62E3" w:rsidRDefault="00FF62E3" w:rsidP="000B1B51">
            <w:pPr>
              <w:shd w:val="clear" w:color="auto" w:fill="FFFFDD"/>
              <w:jc w:val="both"/>
              <w:rPr>
                <w:color w:val="000000"/>
                <w:sz w:val="28"/>
                <w:szCs w:val="28"/>
              </w:rPr>
            </w:pPr>
            <w:r w:rsidRPr="00FF62E3">
              <w:rPr>
                <w:color w:val="000000"/>
                <w:sz w:val="28"/>
                <w:szCs w:val="28"/>
              </w:rPr>
              <w:t>Регулярный стиль. Итальянский стиль. Пейзажный стиль.</w:t>
            </w:r>
          </w:p>
          <w:p w:rsidR="00FF62E3" w:rsidRPr="00FF62E3" w:rsidRDefault="00FF62E3" w:rsidP="000B1B51">
            <w:pPr>
              <w:shd w:val="clear" w:color="auto" w:fill="FFFFDD"/>
              <w:jc w:val="both"/>
              <w:rPr>
                <w:color w:val="000000"/>
                <w:sz w:val="28"/>
                <w:szCs w:val="28"/>
              </w:rPr>
            </w:pPr>
            <w:r w:rsidRPr="00FF62E3">
              <w:rPr>
                <w:color w:val="000000"/>
                <w:sz w:val="28"/>
                <w:szCs w:val="28"/>
              </w:rPr>
              <w:t xml:space="preserve">Стиль «модерн» Японский стиль. Китайский стиль. </w:t>
            </w:r>
          </w:p>
          <w:p w:rsidR="00FF62E3" w:rsidRPr="00FF62E3" w:rsidRDefault="00FF62E3" w:rsidP="000B1B51">
            <w:pPr>
              <w:shd w:val="clear" w:color="auto" w:fill="FFFFDD"/>
              <w:jc w:val="both"/>
              <w:rPr>
                <w:color w:val="000000"/>
                <w:sz w:val="28"/>
                <w:szCs w:val="28"/>
              </w:rPr>
            </w:pPr>
            <w:r w:rsidRPr="00FF62E3">
              <w:rPr>
                <w:color w:val="000000"/>
                <w:sz w:val="28"/>
                <w:szCs w:val="28"/>
              </w:rPr>
              <w:t>Сельский стиль. Голландский стиль. Колониальный стиль.</w:t>
            </w:r>
          </w:p>
          <w:p w:rsidR="00FF62E3" w:rsidRPr="00FF62E3" w:rsidRDefault="00FF62E3" w:rsidP="000B1B51">
            <w:pPr>
              <w:shd w:val="clear" w:color="auto" w:fill="FFFFDD"/>
              <w:jc w:val="both"/>
              <w:rPr>
                <w:color w:val="000000"/>
                <w:sz w:val="28"/>
                <w:szCs w:val="28"/>
              </w:rPr>
            </w:pPr>
          </w:p>
          <w:p w:rsidR="00FF62E3" w:rsidRPr="00FF62E3" w:rsidRDefault="00FF62E3" w:rsidP="000B1B51">
            <w:pPr>
              <w:shd w:val="clear" w:color="auto" w:fill="FFFFDD"/>
              <w:jc w:val="both"/>
              <w:rPr>
                <w:color w:val="000000"/>
                <w:sz w:val="28"/>
                <w:szCs w:val="28"/>
              </w:rPr>
            </w:pPr>
            <w:r w:rsidRPr="00FF62E3">
              <w:rPr>
                <w:color w:val="000000"/>
                <w:sz w:val="28"/>
                <w:szCs w:val="28"/>
              </w:rPr>
              <w:t>Мавританский стиль. Русская усадьба. Пейзажный стиль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bCs/>
                <w:sz w:val="28"/>
                <w:szCs w:val="28"/>
              </w:rPr>
            </w:pP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FF62E3">
              <w:rPr>
                <w:color w:val="000000"/>
                <w:sz w:val="28"/>
                <w:szCs w:val="28"/>
                <w:shd w:val="clear" w:color="auto" w:fill="FFFFDD"/>
              </w:rPr>
              <w:t>История стилей ландшафтного дизайна</w:t>
            </w:r>
          </w:p>
        </w:tc>
      </w:tr>
      <w:tr w:rsidR="00FF62E3" w:rsidRPr="00FF62E3" w:rsidTr="00FF62E3">
        <w:trPr>
          <w:trHeight w:val="259"/>
        </w:trPr>
        <w:tc>
          <w:tcPr>
            <w:tcW w:w="9214" w:type="dxa"/>
            <w:hideMark/>
          </w:tcPr>
          <w:p w:rsidR="00FF62E3" w:rsidRPr="00990ADA" w:rsidRDefault="000B1B51" w:rsidP="00990ADA">
            <w:pPr>
              <w:autoSpaceDE w:val="0"/>
              <w:autoSpaceDN w:val="0"/>
              <w:ind w:firstLine="34"/>
              <w:jc w:val="center"/>
              <w:rPr>
                <w:b/>
                <w:color w:val="000000"/>
                <w:sz w:val="28"/>
                <w:szCs w:val="28"/>
                <w:shd w:val="clear" w:color="auto" w:fill="FFFFDD"/>
              </w:rPr>
            </w:pPr>
            <w:r w:rsidRPr="00990ADA">
              <w:rPr>
                <w:b/>
                <w:color w:val="000000"/>
                <w:sz w:val="28"/>
                <w:szCs w:val="28"/>
                <w:shd w:val="clear" w:color="auto" w:fill="FFFFDD"/>
              </w:rPr>
              <w:t xml:space="preserve">Тема 3. </w:t>
            </w:r>
            <w:r w:rsidR="00FF62E3" w:rsidRPr="00990ADA">
              <w:rPr>
                <w:b/>
                <w:color w:val="000000"/>
                <w:sz w:val="28"/>
                <w:szCs w:val="28"/>
                <w:shd w:val="clear" w:color="auto" w:fill="FFFFDD"/>
              </w:rPr>
              <w:t>Стили садового дизайна</w:t>
            </w:r>
          </w:p>
          <w:p w:rsidR="00FF62E3" w:rsidRPr="00FF62E3" w:rsidRDefault="00FF62E3" w:rsidP="000B1B51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  <w:shd w:val="clear" w:color="auto" w:fill="FFFFDD"/>
              </w:rPr>
            </w:pPr>
          </w:p>
          <w:p w:rsidR="00FF62E3" w:rsidRPr="00FF62E3" w:rsidRDefault="00FF62E3" w:rsidP="000B1B51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FF62E3">
              <w:rPr>
                <w:color w:val="000000"/>
                <w:sz w:val="28"/>
                <w:szCs w:val="28"/>
                <w:shd w:val="clear" w:color="auto" w:fill="FFFFDD"/>
              </w:rPr>
              <w:t xml:space="preserve">Садовый дизайн. </w:t>
            </w:r>
            <w:proofErr w:type="spellStart"/>
            <w:r w:rsidRPr="00FF62E3">
              <w:rPr>
                <w:color w:val="000000"/>
                <w:sz w:val="28"/>
                <w:szCs w:val="28"/>
                <w:shd w:val="clear" w:color="auto" w:fill="FFFFDD"/>
              </w:rPr>
              <w:t>Фитодизайн</w:t>
            </w:r>
            <w:proofErr w:type="spellEnd"/>
            <w:r w:rsidRPr="00FF62E3">
              <w:rPr>
                <w:color w:val="000000"/>
                <w:sz w:val="28"/>
                <w:szCs w:val="28"/>
                <w:shd w:val="clear" w:color="auto" w:fill="FFFFDD"/>
              </w:rPr>
              <w:t>. Декоративная дендрология (многообразие растений, таксономия)</w:t>
            </w:r>
          </w:p>
        </w:tc>
      </w:tr>
      <w:tr w:rsidR="00FF62E3" w:rsidRPr="00FF62E3" w:rsidTr="00990ADA">
        <w:trPr>
          <w:trHeight w:val="2541"/>
        </w:trPr>
        <w:tc>
          <w:tcPr>
            <w:tcW w:w="9214" w:type="dxa"/>
            <w:hideMark/>
          </w:tcPr>
          <w:p w:rsidR="00FF62E3" w:rsidRPr="00990ADA" w:rsidRDefault="000B1B51" w:rsidP="00990ADA">
            <w:pPr>
              <w:autoSpaceDE w:val="0"/>
              <w:autoSpaceDN w:val="0"/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0ADA">
              <w:rPr>
                <w:b/>
                <w:bCs/>
                <w:color w:val="000000"/>
                <w:sz w:val="28"/>
                <w:szCs w:val="28"/>
              </w:rPr>
              <w:lastRenderedPageBreak/>
              <w:t>Тема 4.</w:t>
            </w:r>
            <w:r w:rsidR="00FF62E3" w:rsidRPr="00990ADA">
              <w:rPr>
                <w:b/>
                <w:bCs/>
                <w:color w:val="000000"/>
                <w:sz w:val="28"/>
                <w:szCs w:val="28"/>
              </w:rPr>
              <w:t>Элементы питания растений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FF62E3">
              <w:rPr>
                <w:bCs/>
                <w:color w:val="000000"/>
                <w:sz w:val="28"/>
                <w:szCs w:val="28"/>
              </w:rPr>
              <w:t>Механический состав почвы. Типы почв. Кислотность.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FF62E3">
              <w:rPr>
                <w:bCs/>
                <w:color w:val="000000"/>
                <w:sz w:val="28"/>
                <w:szCs w:val="28"/>
              </w:rPr>
              <w:t xml:space="preserve">Способы </w:t>
            </w:r>
            <w:proofErr w:type="gramStart"/>
            <w:r w:rsidRPr="00FF62E3">
              <w:rPr>
                <w:bCs/>
                <w:color w:val="000000"/>
                <w:sz w:val="28"/>
                <w:szCs w:val="28"/>
              </w:rPr>
              <w:t>улучшения  плодородия</w:t>
            </w:r>
            <w:proofErr w:type="gramEnd"/>
            <w:r w:rsidRPr="00FF62E3">
              <w:rPr>
                <w:bCs/>
                <w:color w:val="000000"/>
                <w:sz w:val="28"/>
                <w:szCs w:val="28"/>
              </w:rPr>
              <w:t xml:space="preserve"> почв. </w:t>
            </w:r>
            <w:proofErr w:type="spellStart"/>
            <w:r w:rsidRPr="00FF62E3">
              <w:rPr>
                <w:bCs/>
                <w:color w:val="000000"/>
                <w:sz w:val="28"/>
                <w:szCs w:val="28"/>
              </w:rPr>
              <w:t>Сидераты</w:t>
            </w:r>
            <w:proofErr w:type="spellEnd"/>
            <w:r w:rsidRPr="00FF62E3">
              <w:rPr>
                <w:bCs/>
                <w:color w:val="000000"/>
                <w:sz w:val="28"/>
                <w:szCs w:val="28"/>
              </w:rPr>
              <w:t>.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FF62E3">
              <w:rPr>
                <w:sz w:val="28"/>
                <w:szCs w:val="28"/>
              </w:rPr>
              <w:t>Микро-и макроэлементы в питании растений. Органические удобрения. Корректировка питания, признаки недостатка элементов</w:t>
            </w:r>
          </w:p>
        </w:tc>
      </w:tr>
      <w:tr w:rsidR="00FF62E3" w:rsidRPr="00FF62E3" w:rsidTr="00FF62E3">
        <w:trPr>
          <w:trHeight w:val="259"/>
        </w:trPr>
        <w:tc>
          <w:tcPr>
            <w:tcW w:w="9214" w:type="dxa"/>
            <w:hideMark/>
          </w:tcPr>
          <w:p w:rsidR="00FF62E3" w:rsidRPr="00990ADA" w:rsidRDefault="000B1B51" w:rsidP="00990ADA">
            <w:pPr>
              <w:shd w:val="clear" w:color="auto" w:fill="FFFFDD"/>
              <w:jc w:val="center"/>
              <w:rPr>
                <w:b/>
                <w:color w:val="000000"/>
                <w:sz w:val="28"/>
                <w:szCs w:val="28"/>
              </w:rPr>
            </w:pPr>
            <w:r w:rsidRPr="00990ADA">
              <w:rPr>
                <w:b/>
                <w:color w:val="000000"/>
                <w:sz w:val="28"/>
                <w:szCs w:val="28"/>
              </w:rPr>
              <w:t>Тема 5.</w:t>
            </w:r>
            <w:r w:rsidR="00FF62E3" w:rsidRPr="00990ADA">
              <w:rPr>
                <w:b/>
                <w:color w:val="000000"/>
                <w:sz w:val="28"/>
                <w:szCs w:val="28"/>
              </w:rPr>
              <w:t>Ландшафтное проектирование.</w:t>
            </w:r>
          </w:p>
          <w:p w:rsidR="00FF62E3" w:rsidRPr="00FF62E3" w:rsidRDefault="00FF62E3" w:rsidP="000B1B51">
            <w:pPr>
              <w:shd w:val="clear" w:color="auto" w:fill="FFFFDD"/>
              <w:ind w:firstLine="300"/>
              <w:jc w:val="both"/>
              <w:rPr>
                <w:color w:val="000000"/>
                <w:sz w:val="28"/>
                <w:szCs w:val="28"/>
              </w:rPr>
            </w:pPr>
          </w:p>
          <w:p w:rsidR="00FF62E3" w:rsidRPr="00FF62E3" w:rsidRDefault="00FF62E3" w:rsidP="000B1B51">
            <w:pPr>
              <w:shd w:val="clear" w:color="auto" w:fill="FFFFDD"/>
              <w:jc w:val="both"/>
              <w:rPr>
                <w:color w:val="000000"/>
                <w:sz w:val="28"/>
                <w:szCs w:val="28"/>
              </w:rPr>
            </w:pPr>
            <w:r w:rsidRPr="00FF62E3">
              <w:rPr>
                <w:color w:val="000000"/>
                <w:sz w:val="28"/>
                <w:szCs w:val="28"/>
              </w:rPr>
              <w:t>Общее представление об основных законах и приемах ландшафтного дизайна.</w:t>
            </w:r>
          </w:p>
          <w:p w:rsidR="00FF62E3" w:rsidRPr="00FF62E3" w:rsidRDefault="00FF62E3" w:rsidP="000B1B51">
            <w:pPr>
              <w:shd w:val="clear" w:color="auto" w:fill="FFFFDD"/>
              <w:jc w:val="both"/>
              <w:rPr>
                <w:color w:val="000000"/>
                <w:sz w:val="28"/>
                <w:szCs w:val="28"/>
              </w:rPr>
            </w:pPr>
            <w:r w:rsidRPr="00FF62E3">
              <w:rPr>
                <w:color w:val="000000"/>
                <w:sz w:val="28"/>
                <w:szCs w:val="28"/>
              </w:rPr>
              <w:t xml:space="preserve">Композиция. Перспектива. Цвет. Основы </w:t>
            </w:r>
            <w:proofErr w:type="spellStart"/>
            <w:r w:rsidRPr="00FF62E3">
              <w:rPr>
                <w:color w:val="000000"/>
                <w:sz w:val="28"/>
                <w:szCs w:val="28"/>
              </w:rPr>
              <w:t>цветоведения</w:t>
            </w:r>
            <w:proofErr w:type="spellEnd"/>
            <w:r w:rsidRPr="00FF62E3">
              <w:rPr>
                <w:color w:val="000000"/>
                <w:sz w:val="28"/>
                <w:szCs w:val="28"/>
              </w:rPr>
              <w:t>. Свет.</w:t>
            </w:r>
          </w:p>
          <w:p w:rsidR="00FF62E3" w:rsidRPr="00FF62E3" w:rsidRDefault="00FF62E3" w:rsidP="000B1B51">
            <w:pPr>
              <w:shd w:val="clear" w:color="auto" w:fill="FFFFDD"/>
              <w:jc w:val="both"/>
              <w:rPr>
                <w:color w:val="000000"/>
                <w:sz w:val="28"/>
                <w:szCs w:val="28"/>
              </w:rPr>
            </w:pPr>
            <w:r w:rsidRPr="00FF62E3">
              <w:rPr>
                <w:color w:val="000000"/>
                <w:sz w:val="28"/>
                <w:szCs w:val="28"/>
              </w:rPr>
              <w:t>Рисунок. Эскиз. Акварель. Графика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i/>
                <w:sz w:val="28"/>
                <w:szCs w:val="28"/>
              </w:rPr>
            </w:pPr>
          </w:p>
        </w:tc>
      </w:tr>
      <w:tr w:rsidR="00FF62E3" w:rsidRPr="00FF62E3" w:rsidTr="00FF62E3">
        <w:trPr>
          <w:trHeight w:val="259"/>
        </w:trPr>
        <w:tc>
          <w:tcPr>
            <w:tcW w:w="9214" w:type="dxa"/>
            <w:hideMark/>
          </w:tcPr>
          <w:p w:rsidR="00FF62E3" w:rsidRPr="00FF62E3" w:rsidRDefault="000B1B51" w:rsidP="000B1B51">
            <w:pPr>
              <w:autoSpaceDE w:val="0"/>
              <w:autoSpaceDN w:val="0"/>
              <w:ind w:firstLine="34"/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6.</w:t>
            </w:r>
            <w:r w:rsidR="00FF62E3" w:rsidRPr="00FF62E3">
              <w:rPr>
                <w:bCs/>
                <w:color w:val="000000"/>
                <w:sz w:val="28"/>
                <w:szCs w:val="28"/>
              </w:rPr>
              <w:t xml:space="preserve">Декоративная дендрология 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FF62E3">
              <w:rPr>
                <w:sz w:val="28"/>
                <w:szCs w:val="28"/>
              </w:rPr>
              <w:t>Особенности агротехники декоративно-лиственных деревьев и кустарников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FF62E3">
              <w:rPr>
                <w:sz w:val="28"/>
                <w:szCs w:val="28"/>
              </w:rPr>
              <w:t>Хвойные деревья и кустарники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FF62E3">
              <w:rPr>
                <w:sz w:val="28"/>
                <w:szCs w:val="28"/>
              </w:rPr>
              <w:t>Ассортимент декоративно-лиственных и хвойных растений, пригодных для выращивания в зоне Калининградской области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i/>
                <w:sz w:val="28"/>
                <w:szCs w:val="28"/>
              </w:rPr>
            </w:pPr>
          </w:p>
        </w:tc>
      </w:tr>
      <w:tr w:rsidR="00FF62E3" w:rsidRPr="00FF62E3" w:rsidTr="00FF62E3">
        <w:trPr>
          <w:trHeight w:val="259"/>
        </w:trPr>
        <w:tc>
          <w:tcPr>
            <w:tcW w:w="9214" w:type="dxa"/>
            <w:hideMark/>
          </w:tcPr>
          <w:p w:rsidR="00FF62E3" w:rsidRPr="00990ADA" w:rsidRDefault="000B1B51" w:rsidP="00990ADA">
            <w:pPr>
              <w:autoSpaceDE w:val="0"/>
              <w:autoSpaceDN w:val="0"/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0ADA">
              <w:rPr>
                <w:b/>
                <w:bCs/>
                <w:color w:val="000000"/>
                <w:sz w:val="28"/>
                <w:szCs w:val="28"/>
              </w:rPr>
              <w:t>Тема 7.</w:t>
            </w:r>
            <w:r w:rsidR="00FF62E3" w:rsidRPr="00990ADA">
              <w:rPr>
                <w:b/>
                <w:bCs/>
                <w:color w:val="000000"/>
                <w:sz w:val="28"/>
                <w:szCs w:val="28"/>
              </w:rPr>
              <w:t>Луковичные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FF62E3">
              <w:rPr>
                <w:bCs/>
                <w:color w:val="000000"/>
                <w:sz w:val="28"/>
                <w:szCs w:val="28"/>
              </w:rPr>
              <w:t xml:space="preserve">Агротехника луковичных. 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i/>
                <w:sz w:val="28"/>
                <w:szCs w:val="28"/>
              </w:rPr>
            </w:pPr>
            <w:r w:rsidRPr="00FF62E3">
              <w:rPr>
                <w:bCs/>
                <w:color w:val="000000"/>
                <w:sz w:val="28"/>
                <w:szCs w:val="28"/>
              </w:rPr>
              <w:t>Особенности расположения луковичных в композиции</w:t>
            </w:r>
          </w:p>
        </w:tc>
      </w:tr>
      <w:tr w:rsidR="00FF62E3" w:rsidRPr="00990ADA" w:rsidTr="00FF62E3">
        <w:trPr>
          <w:trHeight w:val="533"/>
        </w:trPr>
        <w:tc>
          <w:tcPr>
            <w:tcW w:w="9214" w:type="dxa"/>
            <w:hideMark/>
          </w:tcPr>
          <w:p w:rsidR="00FF62E3" w:rsidRPr="00990ADA" w:rsidRDefault="000B1B51" w:rsidP="00990ADA">
            <w:pPr>
              <w:autoSpaceDE w:val="0"/>
              <w:autoSpaceDN w:val="0"/>
              <w:ind w:firstLine="34"/>
              <w:jc w:val="center"/>
              <w:rPr>
                <w:b/>
                <w:i/>
                <w:sz w:val="28"/>
                <w:szCs w:val="28"/>
              </w:rPr>
            </w:pPr>
            <w:r w:rsidRPr="00990ADA">
              <w:rPr>
                <w:b/>
                <w:bCs/>
                <w:color w:val="000000"/>
                <w:sz w:val="28"/>
                <w:szCs w:val="28"/>
              </w:rPr>
              <w:t>Тема 8.</w:t>
            </w:r>
            <w:r w:rsidR="00FF62E3" w:rsidRPr="00990ADA">
              <w:rPr>
                <w:b/>
                <w:bCs/>
                <w:color w:val="000000"/>
                <w:sz w:val="28"/>
                <w:szCs w:val="28"/>
              </w:rPr>
              <w:t>Цветники. Виды. Особенности расположения и применения</w:t>
            </w:r>
          </w:p>
        </w:tc>
      </w:tr>
      <w:tr w:rsidR="00FF62E3" w:rsidRPr="00FF62E3" w:rsidTr="00FF62E3">
        <w:trPr>
          <w:trHeight w:val="569"/>
        </w:trPr>
        <w:tc>
          <w:tcPr>
            <w:tcW w:w="9214" w:type="dxa"/>
            <w:hideMark/>
          </w:tcPr>
          <w:p w:rsidR="00FF62E3" w:rsidRPr="00990ADA" w:rsidRDefault="000B1B51" w:rsidP="00990ADA">
            <w:pPr>
              <w:autoSpaceDE w:val="0"/>
              <w:autoSpaceDN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90ADA">
              <w:rPr>
                <w:b/>
                <w:bCs/>
                <w:sz w:val="28"/>
                <w:szCs w:val="28"/>
              </w:rPr>
              <w:t xml:space="preserve">Тема 9. </w:t>
            </w:r>
            <w:r w:rsidR="00FF62E3" w:rsidRPr="00990ADA">
              <w:rPr>
                <w:b/>
                <w:bCs/>
                <w:sz w:val="28"/>
                <w:szCs w:val="28"/>
              </w:rPr>
              <w:t>Агротехника двулетников и многолетников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bCs/>
                <w:sz w:val="28"/>
                <w:szCs w:val="28"/>
              </w:rPr>
            </w:pPr>
            <w:r w:rsidRPr="00FF62E3">
              <w:rPr>
                <w:bCs/>
                <w:sz w:val="28"/>
                <w:szCs w:val="28"/>
              </w:rPr>
              <w:t>Однолетники. Виды и сорта. Особенности применения в цветниках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bCs/>
                <w:sz w:val="28"/>
                <w:szCs w:val="28"/>
              </w:rPr>
            </w:pPr>
            <w:r w:rsidRPr="00FF62E3">
              <w:rPr>
                <w:bCs/>
                <w:sz w:val="28"/>
                <w:szCs w:val="28"/>
              </w:rPr>
              <w:t>Совместимость растений по экологическим требованиям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FF62E3">
              <w:rPr>
                <w:bCs/>
                <w:sz w:val="28"/>
                <w:szCs w:val="28"/>
              </w:rPr>
              <w:t>Многолетние растения. Особенности выращивания</w:t>
            </w:r>
          </w:p>
        </w:tc>
      </w:tr>
      <w:tr w:rsidR="00FF62E3" w:rsidRPr="00FF62E3" w:rsidTr="00FF62E3">
        <w:trPr>
          <w:trHeight w:val="274"/>
        </w:trPr>
        <w:tc>
          <w:tcPr>
            <w:tcW w:w="9214" w:type="dxa"/>
            <w:hideMark/>
          </w:tcPr>
          <w:p w:rsidR="00FF62E3" w:rsidRPr="00990ADA" w:rsidRDefault="000B1B51" w:rsidP="00990ADA">
            <w:pPr>
              <w:autoSpaceDE w:val="0"/>
              <w:autoSpaceDN w:val="0"/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0ADA">
              <w:rPr>
                <w:b/>
                <w:bCs/>
                <w:color w:val="000000"/>
                <w:sz w:val="28"/>
                <w:szCs w:val="28"/>
              </w:rPr>
              <w:t xml:space="preserve">Тема 10. </w:t>
            </w:r>
            <w:r w:rsidR="00FF62E3" w:rsidRPr="00990ADA">
              <w:rPr>
                <w:b/>
                <w:bCs/>
                <w:color w:val="000000"/>
                <w:sz w:val="28"/>
                <w:szCs w:val="28"/>
              </w:rPr>
              <w:t>Приемы садового дизайна.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FF62E3">
              <w:rPr>
                <w:bCs/>
                <w:color w:val="000000"/>
                <w:sz w:val="28"/>
                <w:szCs w:val="28"/>
              </w:rPr>
              <w:t>Доминанта, фокусы, отражение, виста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FF62E3">
              <w:rPr>
                <w:bCs/>
                <w:color w:val="000000"/>
                <w:sz w:val="28"/>
                <w:szCs w:val="28"/>
              </w:rPr>
              <w:t xml:space="preserve">Малые архитектурные формы (беседки, </w:t>
            </w:r>
            <w:proofErr w:type="spellStart"/>
            <w:r w:rsidRPr="00FF62E3">
              <w:rPr>
                <w:bCs/>
                <w:color w:val="000000"/>
                <w:sz w:val="28"/>
                <w:szCs w:val="28"/>
              </w:rPr>
              <w:t>перголы</w:t>
            </w:r>
            <w:proofErr w:type="spellEnd"/>
            <w:r w:rsidRPr="00FF62E3">
              <w:rPr>
                <w:bCs/>
                <w:color w:val="000000"/>
                <w:sz w:val="28"/>
                <w:szCs w:val="28"/>
              </w:rPr>
              <w:t>, подпорные стенки)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FF62E3">
              <w:rPr>
                <w:sz w:val="28"/>
                <w:szCs w:val="28"/>
              </w:rPr>
              <w:t>Водоемы.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  <w:p w:rsidR="00FF62E3" w:rsidRPr="00FF62E3" w:rsidRDefault="00FF62E3" w:rsidP="000B1B5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F62E3">
              <w:rPr>
                <w:sz w:val="28"/>
                <w:szCs w:val="28"/>
              </w:rPr>
              <w:t>Зонирование и масштабирование участка</w:t>
            </w:r>
            <w:r w:rsidR="00A925C7">
              <w:rPr>
                <w:sz w:val="28"/>
                <w:szCs w:val="28"/>
              </w:rPr>
              <w:t>. Дренаж</w:t>
            </w:r>
          </w:p>
        </w:tc>
      </w:tr>
      <w:tr w:rsidR="00FF62E3" w:rsidRPr="00FF62E3" w:rsidTr="00FF62E3">
        <w:trPr>
          <w:trHeight w:val="274"/>
        </w:trPr>
        <w:tc>
          <w:tcPr>
            <w:tcW w:w="9214" w:type="dxa"/>
          </w:tcPr>
          <w:p w:rsidR="00FF62E3" w:rsidRPr="00990ADA" w:rsidRDefault="000B1B51" w:rsidP="00990ADA">
            <w:pPr>
              <w:autoSpaceDE w:val="0"/>
              <w:autoSpaceDN w:val="0"/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0ADA">
              <w:rPr>
                <w:b/>
                <w:bCs/>
                <w:color w:val="000000"/>
                <w:sz w:val="28"/>
                <w:szCs w:val="28"/>
              </w:rPr>
              <w:t xml:space="preserve">Тема 11. </w:t>
            </w:r>
            <w:r w:rsidR="00FF62E3" w:rsidRPr="00990ADA">
              <w:rPr>
                <w:b/>
                <w:bCs/>
                <w:color w:val="000000"/>
                <w:sz w:val="28"/>
                <w:szCs w:val="28"/>
              </w:rPr>
              <w:t>Каменистые сады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FF62E3">
              <w:rPr>
                <w:bCs/>
                <w:color w:val="000000"/>
                <w:sz w:val="28"/>
                <w:szCs w:val="28"/>
              </w:rPr>
              <w:t xml:space="preserve"> Виды почвопокровных растений и их применение. Особенности ухода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FF62E3">
              <w:rPr>
                <w:bCs/>
                <w:color w:val="000000"/>
                <w:sz w:val="28"/>
                <w:szCs w:val="28"/>
              </w:rPr>
              <w:t>Типы камней</w:t>
            </w:r>
          </w:p>
        </w:tc>
      </w:tr>
      <w:tr w:rsidR="00FF62E3" w:rsidRPr="00FF62E3" w:rsidTr="00FF62E3">
        <w:trPr>
          <w:trHeight w:val="274"/>
        </w:trPr>
        <w:tc>
          <w:tcPr>
            <w:tcW w:w="9214" w:type="dxa"/>
          </w:tcPr>
          <w:p w:rsidR="00FF62E3" w:rsidRPr="00990ADA" w:rsidRDefault="000B1B51" w:rsidP="00990ADA">
            <w:pPr>
              <w:autoSpaceDE w:val="0"/>
              <w:autoSpaceDN w:val="0"/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0ADA">
              <w:rPr>
                <w:b/>
                <w:bCs/>
                <w:color w:val="000000"/>
                <w:sz w:val="28"/>
                <w:szCs w:val="28"/>
              </w:rPr>
              <w:t xml:space="preserve">Тема 12. </w:t>
            </w:r>
            <w:r w:rsidR="00FF62E3" w:rsidRPr="00990ADA">
              <w:rPr>
                <w:b/>
                <w:bCs/>
                <w:color w:val="000000"/>
                <w:sz w:val="28"/>
                <w:szCs w:val="28"/>
              </w:rPr>
              <w:t>Водные сады и подбор растительных компонентов</w:t>
            </w:r>
          </w:p>
        </w:tc>
      </w:tr>
      <w:tr w:rsidR="00FF62E3" w:rsidRPr="00FF62E3" w:rsidTr="00FF62E3">
        <w:trPr>
          <w:trHeight w:val="274"/>
        </w:trPr>
        <w:tc>
          <w:tcPr>
            <w:tcW w:w="9214" w:type="dxa"/>
          </w:tcPr>
          <w:p w:rsidR="00FF62E3" w:rsidRPr="00990ADA" w:rsidRDefault="000B1B51" w:rsidP="00990ADA">
            <w:pPr>
              <w:autoSpaceDE w:val="0"/>
              <w:autoSpaceDN w:val="0"/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0ADA">
              <w:rPr>
                <w:b/>
                <w:bCs/>
                <w:color w:val="000000"/>
                <w:sz w:val="28"/>
                <w:szCs w:val="28"/>
              </w:rPr>
              <w:t xml:space="preserve">Тема 13. </w:t>
            </w:r>
            <w:r w:rsidR="00FF62E3" w:rsidRPr="00990ADA">
              <w:rPr>
                <w:b/>
                <w:bCs/>
                <w:color w:val="000000"/>
                <w:sz w:val="28"/>
                <w:szCs w:val="28"/>
              </w:rPr>
              <w:t>Ароматные сады</w:t>
            </w:r>
          </w:p>
        </w:tc>
      </w:tr>
      <w:tr w:rsidR="00FF62E3" w:rsidRPr="00FF62E3" w:rsidTr="00FF62E3">
        <w:trPr>
          <w:trHeight w:val="274"/>
        </w:trPr>
        <w:tc>
          <w:tcPr>
            <w:tcW w:w="9214" w:type="dxa"/>
          </w:tcPr>
          <w:p w:rsidR="00FF62E3" w:rsidRPr="00990ADA" w:rsidRDefault="000B1B51" w:rsidP="00990ADA">
            <w:pPr>
              <w:shd w:val="clear" w:color="auto" w:fill="FFFFDD"/>
              <w:jc w:val="center"/>
              <w:rPr>
                <w:b/>
                <w:color w:val="000000"/>
                <w:sz w:val="28"/>
                <w:szCs w:val="28"/>
              </w:rPr>
            </w:pPr>
            <w:r w:rsidRPr="00990ADA">
              <w:rPr>
                <w:b/>
                <w:color w:val="000000"/>
                <w:sz w:val="28"/>
                <w:szCs w:val="28"/>
              </w:rPr>
              <w:t xml:space="preserve">Тема 14. </w:t>
            </w:r>
            <w:r w:rsidR="00FF62E3" w:rsidRPr="00990ADA">
              <w:rPr>
                <w:b/>
                <w:color w:val="000000"/>
                <w:sz w:val="28"/>
                <w:szCs w:val="28"/>
              </w:rPr>
              <w:t>Общие принципы планировки участка.</w:t>
            </w:r>
          </w:p>
          <w:p w:rsidR="00FF62E3" w:rsidRPr="00FF62E3" w:rsidRDefault="00FF62E3" w:rsidP="000B1B51">
            <w:pPr>
              <w:shd w:val="clear" w:color="auto" w:fill="FFFFDD"/>
              <w:jc w:val="both"/>
              <w:rPr>
                <w:color w:val="000000"/>
                <w:sz w:val="28"/>
                <w:szCs w:val="28"/>
              </w:rPr>
            </w:pPr>
            <w:r w:rsidRPr="00FF62E3">
              <w:rPr>
                <w:color w:val="000000"/>
                <w:sz w:val="28"/>
                <w:szCs w:val="28"/>
              </w:rPr>
              <w:lastRenderedPageBreak/>
              <w:t>Функциональное зонирование. Коммуникационное зонирование. Рациональное зонирование. Принцип эргономики в зонировании.</w:t>
            </w:r>
          </w:p>
          <w:p w:rsidR="00FF62E3" w:rsidRPr="00FF62E3" w:rsidRDefault="00FF62E3" w:rsidP="000B1B51">
            <w:pPr>
              <w:shd w:val="clear" w:color="auto" w:fill="FFFFDD"/>
              <w:jc w:val="both"/>
              <w:rPr>
                <w:color w:val="000000"/>
                <w:sz w:val="28"/>
                <w:szCs w:val="28"/>
              </w:rPr>
            </w:pPr>
            <w:r w:rsidRPr="00FF62E3">
              <w:rPr>
                <w:color w:val="000000"/>
                <w:sz w:val="28"/>
                <w:szCs w:val="28"/>
              </w:rPr>
              <w:t>Обустройство и реконструкция сада</w:t>
            </w:r>
          </w:p>
          <w:p w:rsidR="00FF62E3" w:rsidRPr="00FF62E3" w:rsidRDefault="00FF62E3" w:rsidP="000B1B51">
            <w:pPr>
              <w:shd w:val="clear" w:color="auto" w:fill="FFFFDD"/>
              <w:jc w:val="both"/>
              <w:rPr>
                <w:color w:val="000000"/>
                <w:sz w:val="28"/>
                <w:szCs w:val="28"/>
              </w:rPr>
            </w:pPr>
            <w:r w:rsidRPr="00FF62E3">
              <w:rPr>
                <w:color w:val="000000"/>
                <w:sz w:val="28"/>
                <w:szCs w:val="28"/>
              </w:rPr>
              <w:t>перепланировка и переоборудование с учетом требований соответствующих организаций.</w:t>
            </w:r>
            <w:r w:rsidR="000B1B51">
              <w:rPr>
                <w:color w:val="000000"/>
                <w:sz w:val="28"/>
                <w:szCs w:val="28"/>
              </w:rPr>
              <w:t xml:space="preserve"> </w:t>
            </w:r>
            <w:r w:rsidRPr="00FF62E3">
              <w:rPr>
                <w:color w:val="000000"/>
                <w:sz w:val="28"/>
                <w:szCs w:val="28"/>
              </w:rPr>
              <w:t>Введение в курс создания эскизного проекта оформления приусадебного сада</w:t>
            </w:r>
            <w:r w:rsidR="000B1B51">
              <w:rPr>
                <w:color w:val="000000"/>
                <w:sz w:val="28"/>
                <w:szCs w:val="28"/>
              </w:rPr>
              <w:t xml:space="preserve"> </w:t>
            </w:r>
            <w:r w:rsidRPr="00FF62E3">
              <w:rPr>
                <w:color w:val="000000"/>
                <w:sz w:val="28"/>
                <w:szCs w:val="28"/>
              </w:rPr>
              <w:t>Графика; условные обозначения;</w:t>
            </w:r>
          </w:p>
          <w:p w:rsidR="00FF62E3" w:rsidRPr="00FF62E3" w:rsidRDefault="00FF62E3" w:rsidP="000B1B51">
            <w:pPr>
              <w:shd w:val="clear" w:color="auto" w:fill="FFFFDD"/>
              <w:jc w:val="both"/>
              <w:rPr>
                <w:color w:val="000000"/>
                <w:sz w:val="28"/>
                <w:szCs w:val="28"/>
              </w:rPr>
            </w:pPr>
            <w:r w:rsidRPr="00FF62E3">
              <w:rPr>
                <w:color w:val="000000"/>
                <w:sz w:val="28"/>
                <w:szCs w:val="28"/>
              </w:rPr>
              <w:t>масштаб.</w:t>
            </w:r>
            <w:r w:rsidR="000B1B51">
              <w:rPr>
                <w:color w:val="000000"/>
                <w:sz w:val="28"/>
                <w:szCs w:val="28"/>
              </w:rPr>
              <w:t xml:space="preserve"> </w:t>
            </w:r>
            <w:r w:rsidRPr="00FF62E3">
              <w:rPr>
                <w:color w:val="000000"/>
                <w:sz w:val="28"/>
                <w:szCs w:val="28"/>
              </w:rPr>
              <w:t>Оформление проекта. Способы представления проекта заказчику.</w:t>
            </w:r>
            <w:r w:rsidR="000B1B51">
              <w:rPr>
                <w:color w:val="000000"/>
                <w:sz w:val="28"/>
                <w:szCs w:val="28"/>
              </w:rPr>
              <w:t xml:space="preserve"> </w:t>
            </w:r>
            <w:r w:rsidRPr="00FF62E3">
              <w:rPr>
                <w:color w:val="000000"/>
                <w:sz w:val="28"/>
                <w:szCs w:val="28"/>
              </w:rPr>
              <w:t>Особенности оформления участков различных форм: круглых, квадратных, неправильных форм и др.</w:t>
            </w:r>
          </w:p>
          <w:p w:rsidR="00FF62E3" w:rsidRPr="00FF62E3" w:rsidRDefault="00FF62E3" w:rsidP="000B1B51">
            <w:pPr>
              <w:autoSpaceDE w:val="0"/>
              <w:autoSpaceDN w:val="0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A166F" w:rsidRDefault="009A166F" w:rsidP="009A166F">
      <w:pPr>
        <w:rPr>
          <w:b/>
          <w:sz w:val="24"/>
          <w:szCs w:val="24"/>
        </w:rPr>
      </w:pPr>
    </w:p>
    <w:p w:rsidR="009A166F" w:rsidRDefault="009A166F" w:rsidP="009A166F">
      <w:pPr>
        <w:rPr>
          <w:b/>
          <w:sz w:val="24"/>
          <w:szCs w:val="24"/>
        </w:rPr>
      </w:pPr>
    </w:p>
    <w:p w:rsidR="009A166F" w:rsidRDefault="009A166F" w:rsidP="009A166F"/>
    <w:p w:rsidR="009A166F" w:rsidRPr="00990ADA" w:rsidRDefault="009A166F" w:rsidP="009A166F">
      <w:pPr>
        <w:pStyle w:val="Preformatted"/>
        <w:jc w:val="center"/>
        <w:rPr>
          <w:rFonts w:ascii="Times New Roman" w:hAnsi="Times New Roman" w:cs="Times New Roman"/>
          <w:b/>
          <w:sz w:val="28"/>
        </w:rPr>
      </w:pPr>
      <w:r w:rsidRPr="00990ADA">
        <w:rPr>
          <w:rFonts w:ascii="Times New Roman" w:hAnsi="Times New Roman" w:cs="Times New Roman"/>
          <w:b/>
          <w:sz w:val="28"/>
        </w:rPr>
        <w:t>3. МЕТОДИЧЕСКИЕ РЕКОМЕНДАЦИИ ПО ИЗУЧЕНИЮ КУРСА.</w:t>
      </w:r>
    </w:p>
    <w:p w:rsidR="009A166F" w:rsidRDefault="009A166F" w:rsidP="009A166F">
      <w:pPr>
        <w:pStyle w:val="Preformatted"/>
        <w:jc w:val="center"/>
        <w:rPr>
          <w:rFonts w:ascii="Times New Roman" w:hAnsi="Times New Roman" w:cs="Times New Roman"/>
          <w:sz w:val="28"/>
        </w:rPr>
      </w:pPr>
    </w:p>
    <w:p w:rsidR="009A166F" w:rsidRDefault="009A166F" w:rsidP="009A16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лучшего восприятия и закрепления тем, пройденных во время аудиторных занятий каждый слушатель должен проводить также самостоятельную работу. </w:t>
      </w:r>
    </w:p>
    <w:p w:rsidR="009A166F" w:rsidRDefault="009A166F" w:rsidP="009A16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самостоятельной работы слушателей основана на выполнении ими специально подготовленных заданий для самостоятельной </w:t>
      </w:r>
      <w:proofErr w:type="gramStart"/>
      <w:r>
        <w:rPr>
          <w:sz w:val="28"/>
          <w:szCs w:val="28"/>
        </w:rPr>
        <w:t>работы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9A166F" w:rsidRDefault="009A166F" w:rsidP="009A16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самостоятельной работы слушателей предусматривается выполнение ими следующих видов работ:</w:t>
      </w:r>
    </w:p>
    <w:p w:rsidR="009A166F" w:rsidRDefault="009A166F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заданий для самостоятельной работы, предусмотренных </w:t>
      </w:r>
      <w:proofErr w:type="gramStart"/>
      <w:r>
        <w:rPr>
          <w:sz w:val="28"/>
          <w:szCs w:val="28"/>
        </w:rPr>
        <w:t>программой  по</w:t>
      </w:r>
      <w:proofErr w:type="gramEnd"/>
      <w:r>
        <w:rPr>
          <w:sz w:val="28"/>
          <w:szCs w:val="28"/>
        </w:rPr>
        <w:t xml:space="preserve"> каждой из тем курса;</w:t>
      </w:r>
    </w:p>
    <w:p w:rsidR="009A166F" w:rsidRDefault="009A166F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изучение рекомендованной литературы и сборника дополнительных методических материалов по курсу;</w:t>
      </w:r>
    </w:p>
    <w:p w:rsidR="009A166F" w:rsidRDefault="009A166F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индивидуальная или групповая проработка тематических направлений, предусмотренных программой курса;</w:t>
      </w:r>
    </w:p>
    <w:p w:rsidR="009A166F" w:rsidRDefault="009A166F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навыков использования полученных знаний в практической работе на своем рабочем месте;</w:t>
      </w:r>
    </w:p>
    <w:p w:rsidR="000B1B51" w:rsidRDefault="000B1B51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проектной документации;</w:t>
      </w:r>
    </w:p>
    <w:p w:rsidR="000B1B51" w:rsidRDefault="000B1B51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освоение навыков рисунка;</w:t>
      </w:r>
    </w:p>
    <w:p w:rsidR="009A166F" w:rsidRDefault="009A166F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итоговому тесту;</w:t>
      </w:r>
    </w:p>
    <w:p w:rsidR="009A166F" w:rsidRDefault="000B1B51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подготовка, разработка и воплощение</w:t>
      </w:r>
      <w:r w:rsidR="009A166F">
        <w:rPr>
          <w:sz w:val="28"/>
          <w:szCs w:val="28"/>
        </w:rPr>
        <w:t xml:space="preserve"> итогового задания.</w:t>
      </w:r>
    </w:p>
    <w:p w:rsidR="009A166F" w:rsidRDefault="009A166F" w:rsidP="009A166F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9A166F" w:rsidRDefault="009A166F" w:rsidP="009A166F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9A166F" w:rsidRPr="00990ADA" w:rsidRDefault="009A166F" w:rsidP="009A166F">
      <w:pPr>
        <w:pStyle w:val="Preformatted"/>
        <w:jc w:val="center"/>
        <w:rPr>
          <w:rFonts w:ascii="Times New Roman" w:hAnsi="Times New Roman" w:cs="Times New Roman"/>
          <w:b/>
          <w:sz w:val="28"/>
        </w:rPr>
      </w:pPr>
      <w:r w:rsidRPr="00990ADA">
        <w:rPr>
          <w:rFonts w:ascii="Times New Roman" w:hAnsi="Times New Roman" w:cs="Times New Roman"/>
          <w:b/>
          <w:sz w:val="28"/>
        </w:rPr>
        <w:t>4. КОНТРОЛЬНЫЕ ЗАДАНИЯ</w:t>
      </w:r>
    </w:p>
    <w:p w:rsidR="009A166F" w:rsidRDefault="009A166F" w:rsidP="009A166F">
      <w:pPr>
        <w:ind w:firstLine="720"/>
        <w:rPr>
          <w:sz w:val="28"/>
          <w:szCs w:val="28"/>
        </w:rPr>
      </w:pPr>
    </w:p>
    <w:p w:rsidR="009A166F" w:rsidRDefault="009A166F" w:rsidP="009A16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требованиями  по</w:t>
      </w:r>
      <w:proofErr w:type="gramEnd"/>
      <w:r>
        <w:rPr>
          <w:sz w:val="28"/>
          <w:szCs w:val="28"/>
        </w:rPr>
        <w:t xml:space="preserve"> оценке качества освоения слушателями образовательной программы проводится промежуточная и итоговая  аттестация слушателей.</w:t>
      </w:r>
    </w:p>
    <w:p w:rsidR="009A166F" w:rsidRDefault="009A166F" w:rsidP="009A166F">
      <w:pPr>
        <w:ind w:firstLine="720"/>
        <w:jc w:val="both"/>
        <w:rPr>
          <w:color w:val="FF0000"/>
          <w:sz w:val="28"/>
          <w:szCs w:val="28"/>
        </w:rPr>
      </w:pPr>
    </w:p>
    <w:p w:rsidR="009A166F" w:rsidRDefault="009A166F" w:rsidP="009A166F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для подготовки к промежуточной и итоговой аттестации:</w:t>
      </w:r>
    </w:p>
    <w:p w:rsidR="009A166F" w:rsidRDefault="009A166F" w:rsidP="009A166F">
      <w:pPr>
        <w:tabs>
          <w:tab w:val="left" w:pos="1440"/>
        </w:tabs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6771BD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>Основные стили</w:t>
      </w:r>
    </w:p>
    <w:p w:rsidR="000B1B51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>История ландшафтного дизайна</w:t>
      </w:r>
    </w:p>
    <w:p w:rsidR="000B1B51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>Типы деревьев и кустарников</w:t>
      </w:r>
    </w:p>
    <w:p w:rsidR="000B1B51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>Таксономия растений</w:t>
      </w:r>
    </w:p>
    <w:p w:rsidR="000B1B51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>Отличие однолетников и многолетников</w:t>
      </w:r>
    </w:p>
    <w:p w:rsidR="000B1B51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>Типы почв. Понятие кислотности</w:t>
      </w:r>
    </w:p>
    <w:p w:rsidR="000B1B51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>Инсоляционный режим, водный режим.</w:t>
      </w:r>
    </w:p>
    <w:p w:rsidR="000B1B51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>Типы клумб</w:t>
      </w:r>
    </w:p>
    <w:p w:rsidR="000B1B51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 xml:space="preserve">Правила оформления проекта </w:t>
      </w:r>
      <w:proofErr w:type="gramStart"/>
      <w:r w:rsidRPr="00A925C7">
        <w:rPr>
          <w:sz w:val="28"/>
          <w:szCs w:val="28"/>
        </w:rPr>
        <w:t>и  составления</w:t>
      </w:r>
      <w:proofErr w:type="gramEnd"/>
      <w:r w:rsidRPr="00A925C7">
        <w:rPr>
          <w:sz w:val="28"/>
          <w:szCs w:val="28"/>
        </w:rPr>
        <w:t xml:space="preserve"> сметы</w:t>
      </w:r>
    </w:p>
    <w:p w:rsidR="000B1B51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>Луковичные. Виды. Применение</w:t>
      </w:r>
    </w:p>
    <w:p w:rsidR="000B1B51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>Архитектурные формы</w:t>
      </w:r>
    </w:p>
    <w:p w:rsidR="000B1B51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 xml:space="preserve">Розы, лианы, декоративно-лиственные растения. </w:t>
      </w:r>
      <w:proofErr w:type="gramStart"/>
      <w:r w:rsidRPr="00A925C7">
        <w:rPr>
          <w:sz w:val="28"/>
          <w:szCs w:val="28"/>
        </w:rPr>
        <w:t>Основные  виды</w:t>
      </w:r>
      <w:proofErr w:type="gramEnd"/>
      <w:r w:rsidRPr="00A925C7">
        <w:rPr>
          <w:sz w:val="28"/>
          <w:szCs w:val="28"/>
        </w:rPr>
        <w:t>. Экологическая совместимость</w:t>
      </w:r>
    </w:p>
    <w:p w:rsidR="000B1B51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925C7">
        <w:rPr>
          <w:sz w:val="28"/>
          <w:szCs w:val="28"/>
        </w:rPr>
        <w:t>Колористика</w:t>
      </w:r>
      <w:proofErr w:type="spellEnd"/>
      <w:r w:rsidRPr="00A925C7">
        <w:rPr>
          <w:sz w:val="28"/>
          <w:szCs w:val="28"/>
        </w:rPr>
        <w:t>. Понятие. Подбор растений. Типы сочетаний</w:t>
      </w:r>
    </w:p>
    <w:p w:rsidR="000B1B51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>Агротехнические приемы. Понятие. Основные виды</w:t>
      </w:r>
    </w:p>
    <w:p w:rsidR="000B1B51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>Плодороди</w:t>
      </w:r>
      <w:r w:rsidR="00E01F42" w:rsidRPr="00A925C7">
        <w:rPr>
          <w:sz w:val="28"/>
          <w:szCs w:val="28"/>
        </w:rPr>
        <w:t>е почв. Понятие. Улучшение почв</w:t>
      </w:r>
    </w:p>
    <w:p w:rsidR="000B1B51" w:rsidRPr="00A925C7" w:rsidRDefault="00E01F42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925C7">
        <w:rPr>
          <w:sz w:val="28"/>
          <w:szCs w:val="28"/>
        </w:rPr>
        <w:t>Почвопокровники</w:t>
      </w:r>
      <w:proofErr w:type="spellEnd"/>
      <w:r w:rsidRPr="00A925C7">
        <w:rPr>
          <w:sz w:val="28"/>
          <w:szCs w:val="28"/>
        </w:rPr>
        <w:t>. Применение, основные виды</w:t>
      </w:r>
    </w:p>
    <w:p w:rsidR="00E01F42" w:rsidRPr="00A925C7" w:rsidRDefault="00E01F42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>Типы чертежей. Порядок составления. Правила.</w:t>
      </w:r>
    </w:p>
    <w:p w:rsidR="00E01F42" w:rsidRPr="00A925C7" w:rsidRDefault="00E01F42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>Смета, ведомость, спецификация</w:t>
      </w:r>
    </w:p>
    <w:p w:rsidR="00E01F42" w:rsidRDefault="00E01F42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 xml:space="preserve">Удобрения. </w:t>
      </w:r>
      <w:proofErr w:type="spellStart"/>
      <w:r w:rsidRPr="00A925C7">
        <w:rPr>
          <w:sz w:val="28"/>
          <w:szCs w:val="28"/>
        </w:rPr>
        <w:t>Сидераты</w:t>
      </w:r>
      <w:proofErr w:type="spellEnd"/>
    </w:p>
    <w:p w:rsidR="00A925C7" w:rsidRDefault="00A925C7" w:rsidP="00A925C7">
      <w:pPr>
        <w:pStyle w:val="a4"/>
        <w:jc w:val="center"/>
        <w:rPr>
          <w:sz w:val="28"/>
          <w:szCs w:val="28"/>
        </w:rPr>
      </w:pPr>
    </w:p>
    <w:p w:rsidR="00A925C7" w:rsidRDefault="00A925C7" w:rsidP="00A925C7">
      <w:pPr>
        <w:pStyle w:val="a4"/>
        <w:jc w:val="center"/>
        <w:rPr>
          <w:b/>
          <w:sz w:val="28"/>
          <w:szCs w:val="28"/>
        </w:rPr>
      </w:pPr>
      <w:r w:rsidRPr="00A925C7">
        <w:rPr>
          <w:b/>
          <w:sz w:val="28"/>
          <w:szCs w:val="28"/>
        </w:rPr>
        <w:t>Выпускная работа</w:t>
      </w:r>
    </w:p>
    <w:p w:rsidR="00A925C7" w:rsidRDefault="00A925C7" w:rsidP="00A925C7">
      <w:pPr>
        <w:pStyle w:val="a4"/>
        <w:jc w:val="left"/>
        <w:rPr>
          <w:sz w:val="28"/>
          <w:szCs w:val="28"/>
        </w:rPr>
      </w:pPr>
      <w:r w:rsidRPr="00A925C7">
        <w:rPr>
          <w:sz w:val="28"/>
          <w:szCs w:val="28"/>
        </w:rPr>
        <w:t>Указания</w:t>
      </w:r>
      <w:r>
        <w:rPr>
          <w:sz w:val="28"/>
          <w:szCs w:val="28"/>
        </w:rPr>
        <w:t xml:space="preserve"> к выполнению</w:t>
      </w:r>
      <w:r w:rsidRPr="00A925C7">
        <w:rPr>
          <w:sz w:val="28"/>
          <w:szCs w:val="28"/>
        </w:rPr>
        <w:t>:</w:t>
      </w:r>
      <w:r>
        <w:rPr>
          <w:sz w:val="28"/>
          <w:szCs w:val="28"/>
        </w:rPr>
        <w:t xml:space="preserve"> работа выполняется на листах формата А4. Объем работы 15-25 листов.  Состав: титульный лист, оглавление, глава 1 «история дизайна», обоснование выбора растительной массы (в рамках выбранного стиля); глава 2 «проект», приложение. Глава 2 состоит из графически выполненных объектов: замер, дренажные системы, размещение крупномеров, посадки в плоскостной и 3</w:t>
      </w:r>
      <w:proofErr w:type="gramStart"/>
      <w:r>
        <w:rPr>
          <w:sz w:val="28"/>
          <w:szCs w:val="28"/>
          <w:lang w:val="en-US"/>
        </w:rPr>
        <w:t>D</w:t>
      </w:r>
      <w:r w:rsidRPr="00A925C7">
        <w:rPr>
          <w:sz w:val="28"/>
          <w:szCs w:val="28"/>
        </w:rPr>
        <w:t xml:space="preserve">  </w:t>
      </w:r>
      <w:r>
        <w:rPr>
          <w:sz w:val="28"/>
          <w:szCs w:val="28"/>
        </w:rPr>
        <w:t>форматах</w:t>
      </w:r>
      <w:proofErr w:type="gramEnd"/>
      <w:r>
        <w:rPr>
          <w:sz w:val="28"/>
          <w:szCs w:val="28"/>
        </w:rPr>
        <w:t xml:space="preserve">. В приложении указывается </w:t>
      </w:r>
      <w:proofErr w:type="spellStart"/>
      <w:r>
        <w:rPr>
          <w:sz w:val="28"/>
          <w:szCs w:val="28"/>
        </w:rPr>
        <w:t>спецификационная</w:t>
      </w:r>
      <w:proofErr w:type="spellEnd"/>
      <w:r>
        <w:rPr>
          <w:sz w:val="28"/>
          <w:szCs w:val="28"/>
        </w:rPr>
        <w:t xml:space="preserve"> ведомость, фотографии, наброски, эскизы.</w:t>
      </w:r>
    </w:p>
    <w:p w:rsidR="00A925C7" w:rsidRDefault="00A925C7" w:rsidP="00A925C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Темы работ:</w:t>
      </w:r>
    </w:p>
    <w:p w:rsidR="00A925C7" w:rsidRDefault="00A925C7" w:rsidP="00A925C7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Оформление участка с высоким стоянием грунтовых вод</w:t>
      </w:r>
    </w:p>
    <w:p w:rsidR="00A925C7" w:rsidRDefault="00A925C7" w:rsidP="00A925C7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Клумба с обильным инсоляционным режимом на глинистых почвах </w:t>
      </w:r>
    </w:p>
    <w:p w:rsidR="00A925C7" w:rsidRDefault="00A925C7" w:rsidP="00A925C7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Розарий  на</w:t>
      </w:r>
      <w:proofErr w:type="gramEnd"/>
      <w:r>
        <w:rPr>
          <w:sz w:val="28"/>
          <w:szCs w:val="28"/>
        </w:rPr>
        <w:t xml:space="preserve"> газоне</w:t>
      </w:r>
    </w:p>
    <w:p w:rsidR="00A925C7" w:rsidRDefault="00B159FC" w:rsidP="00A925C7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Вертикальное </w:t>
      </w:r>
      <w:proofErr w:type="gramStart"/>
      <w:r>
        <w:rPr>
          <w:sz w:val="28"/>
          <w:szCs w:val="28"/>
        </w:rPr>
        <w:t>оформление  малых</w:t>
      </w:r>
      <w:proofErr w:type="gramEnd"/>
      <w:r>
        <w:rPr>
          <w:sz w:val="28"/>
          <w:szCs w:val="28"/>
        </w:rPr>
        <w:t xml:space="preserve"> архитектурных форм</w:t>
      </w:r>
    </w:p>
    <w:p w:rsidR="00B159FC" w:rsidRDefault="00B159FC" w:rsidP="00A925C7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Применение фонтанов в ландшафтном дизайне</w:t>
      </w:r>
    </w:p>
    <w:p w:rsidR="00B159FC" w:rsidRDefault="00B159FC" w:rsidP="00A925C7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Хозблоки</w:t>
      </w:r>
      <w:proofErr w:type="spellEnd"/>
      <w:r>
        <w:rPr>
          <w:sz w:val="28"/>
          <w:szCs w:val="28"/>
        </w:rPr>
        <w:t xml:space="preserve"> и способы их маскировки</w:t>
      </w:r>
    </w:p>
    <w:p w:rsidR="00B159FC" w:rsidRDefault="00B159FC" w:rsidP="00A925C7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Дизайн участка с разным уровнем высот</w:t>
      </w:r>
    </w:p>
    <w:p w:rsidR="00B159FC" w:rsidRPr="00A925C7" w:rsidRDefault="00B159FC" w:rsidP="00A925C7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Озеленение в экстремальных зонах</w:t>
      </w:r>
    </w:p>
    <w:sectPr w:rsidR="00B159FC" w:rsidRPr="00A925C7" w:rsidSect="00B51450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78" w:rsidRDefault="00AC1878" w:rsidP="006D22C4">
      <w:r>
        <w:separator/>
      </w:r>
    </w:p>
  </w:endnote>
  <w:endnote w:type="continuationSeparator" w:id="0">
    <w:p w:rsidR="00AC1878" w:rsidRDefault="00AC1878" w:rsidP="006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817672"/>
      <w:docPartObj>
        <w:docPartGallery w:val="Page Numbers (Bottom of Page)"/>
        <w:docPartUnique/>
      </w:docPartObj>
    </w:sdtPr>
    <w:sdtEndPr/>
    <w:sdtContent>
      <w:p w:rsidR="006D22C4" w:rsidRDefault="00AC1878" w:rsidP="00B51450">
        <w:pPr>
          <w:pStyle w:val="a8"/>
          <w:jc w:val="both"/>
        </w:pPr>
      </w:p>
    </w:sdtContent>
  </w:sdt>
  <w:p w:rsidR="006D22C4" w:rsidRDefault="006D22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78" w:rsidRDefault="00AC1878" w:rsidP="006D22C4">
      <w:r>
        <w:separator/>
      </w:r>
    </w:p>
  </w:footnote>
  <w:footnote w:type="continuationSeparator" w:id="0">
    <w:p w:rsidR="00AC1878" w:rsidRDefault="00AC1878" w:rsidP="006D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E3F"/>
    <w:multiLevelType w:val="hybridMultilevel"/>
    <w:tmpl w:val="3C96D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2A60EC"/>
    <w:multiLevelType w:val="hybridMultilevel"/>
    <w:tmpl w:val="07E2BF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D7079D"/>
    <w:multiLevelType w:val="hybridMultilevel"/>
    <w:tmpl w:val="1B74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64B71"/>
    <w:multiLevelType w:val="hybridMultilevel"/>
    <w:tmpl w:val="78549256"/>
    <w:lvl w:ilvl="0" w:tplc="4E5A3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15"/>
    <w:rsid w:val="000B1B51"/>
    <w:rsid w:val="001F711B"/>
    <w:rsid w:val="002B5F0E"/>
    <w:rsid w:val="003E53F4"/>
    <w:rsid w:val="005173C3"/>
    <w:rsid w:val="006771BD"/>
    <w:rsid w:val="006D22C4"/>
    <w:rsid w:val="008B1215"/>
    <w:rsid w:val="008C4C7B"/>
    <w:rsid w:val="00990ADA"/>
    <w:rsid w:val="009A166F"/>
    <w:rsid w:val="009E3A84"/>
    <w:rsid w:val="00A925C7"/>
    <w:rsid w:val="00AC1878"/>
    <w:rsid w:val="00B159FC"/>
    <w:rsid w:val="00B51450"/>
    <w:rsid w:val="00E01F42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5CCE1-B868-4AB7-9E84-EFE0FC6C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6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16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66F"/>
    <w:pPr>
      <w:ind w:left="720"/>
      <w:contextualSpacing/>
    </w:pPr>
  </w:style>
  <w:style w:type="paragraph" w:customStyle="1" w:styleId="Preformatted">
    <w:name w:val="Preformatted"/>
    <w:basedOn w:val="a"/>
    <w:rsid w:val="009A166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5">
    <w:name w:val="Strong"/>
    <w:basedOn w:val="a0"/>
    <w:uiPriority w:val="22"/>
    <w:qFormat/>
    <w:rsid w:val="009A166F"/>
    <w:rPr>
      <w:b/>
      <w:bCs/>
    </w:rPr>
  </w:style>
  <w:style w:type="paragraph" w:styleId="a6">
    <w:name w:val="header"/>
    <w:basedOn w:val="a"/>
    <w:link w:val="a7"/>
    <w:uiPriority w:val="99"/>
    <w:unhideWhenUsed/>
    <w:rsid w:val="006D22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2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22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22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22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Mortal Kombat</dc:creator>
  <cp:keywords/>
  <dc:description/>
  <cp:lastModifiedBy>User</cp:lastModifiedBy>
  <cp:revision>14</cp:revision>
  <cp:lastPrinted>2016-02-02T12:11:00Z</cp:lastPrinted>
  <dcterms:created xsi:type="dcterms:W3CDTF">2015-06-06T17:54:00Z</dcterms:created>
  <dcterms:modified xsi:type="dcterms:W3CDTF">2016-02-03T12:57:00Z</dcterms:modified>
</cp:coreProperties>
</file>